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A256EC" w:rsidRPr="00A256EC" w:rsidTr="00A256E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270" w:lineRule="atLeast"/>
                          <w:jc w:val="center"/>
                          <w:rPr>
                            <w:rFonts w:ascii="Helvetica" w:eastAsia="Times New Roman" w:hAnsi="Helvetica" w:cs="Helvetica"/>
                            <w:color w:val="656565"/>
                            <w:sz w:val="18"/>
                            <w:szCs w:val="18"/>
                          </w:rPr>
                        </w:pPr>
                        <w:r w:rsidRPr="00A256EC">
                          <w:rPr>
                            <w:rFonts w:ascii="Helvetica" w:eastAsia="Times New Roman" w:hAnsi="Helvetica" w:cs="Helvetica"/>
                            <w:noProof/>
                            <w:color w:val="656565"/>
                            <w:sz w:val="18"/>
                            <w:szCs w:val="18"/>
                          </w:rPr>
                          <w:drawing>
                            <wp:inline distT="0" distB="0" distL="0" distR="0">
                              <wp:extent cx="6096000" cy="1524000"/>
                              <wp:effectExtent l="0" t="0" r="0" b="0"/>
                              <wp:docPr id="13" name="Picture 13" descr="https://mcusercontent.com/f61152ebe49ab669a704e18bf/images/50a41f85-4bc4-a616-25f6-9c8642377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152ebe49ab669a704e18bf/images/50a41f85-4bc4-a616-25f6-9c8642377bd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270" w:lineRule="atLeast"/>
                          <w:jc w:val="right"/>
                          <w:rPr>
                            <w:rFonts w:ascii="Helvetica" w:eastAsia="Times New Roman" w:hAnsi="Helvetica" w:cs="Helvetica"/>
                            <w:color w:val="656565"/>
                            <w:sz w:val="18"/>
                            <w:szCs w:val="18"/>
                          </w:rPr>
                        </w:pPr>
                        <w:r w:rsidRPr="00A256EC">
                          <w:rPr>
                            <w:rFonts w:ascii="Helvetica" w:eastAsia="Times New Roman" w:hAnsi="Helvetica" w:cs="Helvetica"/>
                            <w:color w:val="656565"/>
                            <w:sz w:val="18"/>
                            <w:szCs w:val="18"/>
                          </w:rPr>
                          <w:t>October 27, 2021</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270" w:lineRule="atLeast"/>
                          <w:rPr>
                            <w:rFonts w:ascii="Helvetica" w:eastAsia="Times New Roman" w:hAnsi="Helvetica" w:cs="Helvetica"/>
                            <w:color w:val="656565"/>
                            <w:sz w:val="18"/>
                            <w:szCs w:val="18"/>
                          </w:rPr>
                        </w:pPr>
                        <w:r w:rsidRPr="00A256EC">
                          <w:rPr>
                            <w:rFonts w:ascii="Arial" w:eastAsia="Times New Roman" w:hAnsi="Arial" w:cs="Arial"/>
                            <w:b/>
                            <w:bCs/>
                            <w:color w:val="656565"/>
                            <w:sz w:val="30"/>
                            <w:szCs w:val="30"/>
                          </w:rPr>
                          <w:t>Booster Shots, Highly Recommended </w:t>
                        </w:r>
                        <w:r w:rsidRPr="00A256EC">
                          <w:rPr>
                            <w:rFonts w:ascii="Helvetica" w:eastAsia="Times New Roman" w:hAnsi="Helvetica" w:cs="Helvetica"/>
                            <w:color w:val="656565"/>
                            <w:sz w:val="18"/>
                            <w:szCs w:val="18"/>
                          </w:rPr>
                          <w:br/>
                        </w:r>
                        <w:r w:rsidRPr="00A256EC">
                          <w:rPr>
                            <w:rFonts w:ascii="Helvetica" w:eastAsia="Times New Roman" w:hAnsi="Helvetica" w:cs="Helvetica"/>
                            <w:noProof/>
                            <w:color w:val="656565"/>
                            <w:sz w:val="18"/>
                            <w:szCs w:val="18"/>
                          </w:rPr>
                          <w:drawing>
                            <wp:inline distT="0" distB="0" distL="0" distR="0">
                              <wp:extent cx="2533650" cy="1428750"/>
                              <wp:effectExtent l="0" t="0" r="0" b="0"/>
                              <wp:docPr id="12" name="Picture 12" descr="https://mcusercontent.com/f61152ebe49ab669a704e18bf/images/8a806d26-27d9-419a-9642-161004049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152ebe49ab669a704e18bf/images/8a806d26-27d9-419a-9642-16100404940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p>
                      <w:p w:rsidR="00A256EC" w:rsidRPr="00A256EC" w:rsidRDefault="00A256EC" w:rsidP="00A256EC">
                        <w:pPr>
                          <w:spacing w:before="150" w:after="150" w:line="270" w:lineRule="atLeast"/>
                          <w:rPr>
                            <w:rFonts w:ascii="Helvetica" w:eastAsia="Times New Roman" w:hAnsi="Helvetica" w:cs="Helvetica"/>
                            <w:color w:val="656565"/>
                            <w:sz w:val="18"/>
                            <w:szCs w:val="18"/>
                          </w:rPr>
                        </w:pPr>
                        <w:r w:rsidRPr="00A256EC">
                          <w:rPr>
                            <w:rFonts w:ascii="Arial" w:eastAsia="Times New Roman" w:hAnsi="Arial" w:cs="Arial"/>
                            <w:color w:val="656565"/>
                            <w:sz w:val="30"/>
                            <w:szCs w:val="30"/>
                          </w:rPr>
                          <w:t>Boosters are available for all three vaccines. For individuals who received a Pfizer-</w:t>
                        </w:r>
                        <w:proofErr w:type="spellStart"/>
                        <w:r w:rsidRPr="00A256EC">
                          <w:rPr>
                            <w:rFonts w:ascii="Arial" w:eastAsia="Times New Roman" w:hAnsi="Arial" w:cs="Arial"/>
                            <w:color w:val="656565"/>
                            <w:sz w:val="30"/>
                            <w:szCs w:val="30"/>
                          </w:rPr>
                          <w:t>BioNTech</w:t>
                        </w:r>
                        <w:proofErr w:type="spellEnd"/>
                        <w:r w:rsidRPr="00A256EC">
                          <w:rPr>
                            <w:rFonts w:ascii="Arial" w:eastAsia="Times New Roman" w:hAnsi="Arial" w:cs="Arial"/>
                            <w:color w:val="656565"/>
                            <w:sz w:val="30"/>
                            <w:szCs w:val="30"/>
                          </w:rPr>
                          <w:t xml:space="preserve"> or </w:t>
                        </w:r>
                        <w:proofErr w:type="spellStart"/>
                        <w:r w:rsidRPr="00A256EC">
                          <w:rPr>
                            <w:rFonts w:ascii="Arial" w:eastAsia="Times New Roman" w:hAnsi="Arial" w:cs="Arial"/>
                            <w:color w:val="656565"/>
                            <w:sz w:val="30"/>
                            <w:szCs w:val="30"/>
                          </w:rPr>
                          <w:t>Moderna</w:t>
                        </w:r>
                        <w:proofErr w:type="spellEnd"/>
                        <w:r w:rsidRPr="00A256EC">
                          <w:rPr>
                            <w:rFonts w:ascii="Arial" w:eastAsia="Times New Roman" w:hAnsi="Arial" w:cs="Arial"/>
                            <w:color w:val="656565"/>
                            <w:sz w:val="30"/>
                            <w:szCs w:val="30"/>
                          </w:rPr>
                          <w:t xml:space="preserve"> COVID-19 vaccine, the following groups are eligible for a booster shot at six months or more after their initial series:</w:t>
                        </w:r>
                      </w:p>
                      <w:p w:rsidR="00A256EC" w:rsidRPr="00A256EC" w:rsidRDefault="00A256EC" w:rsidP="00A256EC">
                        <w:pPr>
                          <w:numPr>
                            <w:ilvl w:val="0"/>
                            <w:numId w:val="1"/>
                          </w:numPr>
                          <w:spacing w:before="100" w:beforeAutospacing="1" w:after="100" w:afterAutospacing="1" w:line="270" w:lineRule="atLeast"/>
                          <w:rPr>
                            <w:rFonts w:ascii="Helvetica" w:eastAsia="Times New Roman" w:hAnsi="Helvetica" w:cs="Helvetica"/>
                            <w:color w:val="656565"/>
                            <w:sz w:val="18"/>
                            <w:szCs w:val="18"/>
                          </w:rPr>
                        </w:pPr>
                        <w:r w:rsidRPr="00A256EC">
                          <w:rPr>
                            <w:rFonts w:ascii="Arial" w:eastAsia="Times New Roman" w:hAnsi="Arial" w:cs="Arial"/>
                            <w:color w:val="656565"/>
                            <w:sz w:val="30"/>
                            <w:szCs w:val="30"/>
                          </w:rPr>
                          <w:t>65 years and older</w:t>
                        </w:r>
                      </w:p>
                      <w:p w:rsidR="00A256EC" w:rsidRPr="00A256EC" w:rsidRDefault="00A256EC" w:rsidP="00A256EC">
                        <w:pPr>
                          <w:numPr>
                            <w:ilvl w:val="0"/>
                            <w:numId w:val="1"/>
                          </w:numPr>
                          <w:spacing w:before="100" w:beforeAutospacing="1" w:after="100" w:afterAutospacing="1" w:line="270" w:lineRule="atLeast"/>
                          <w:rPr>
                            <w:rFonts w:ascii="Helvetica" w:eastAsia="Times New Roman" w:hAnsi="Helvetica" w:cs="Helvetica"/>
                            <w:color w:val="656565"/>
                            <w:sz w:val="18"/>
                            <w:szCs w:val="18"/>
                          </w:rPr>
                        </w:pPr>
                        <w:r w:rsidRPr="00A256EC">
                          <w:rPr>
                            <w:rFonts w:ascii="Arial" w:eastAsia="Times New Roman" w:hAnsi="Arial" w:cs="Arial"/>
                            <w:color w:val="656565"/>
                            <w:sz w:val="30"/>
                            <w:szCs w:val="30"/>
                          </w:rPr>
                          <w:t>Age 18+ who live in </w:t>
                        </w:r>
                        <w:hyperlink r:id="rId7" w:anchor="long-term-care" w:tgtFrame="_blank" w:history="1">
                          <w:r w:rsidRPr="00A256EC">
                            <w:rPr>
                              <w:rFonts w:ascii="Arial" w:eastAsia="Times New Roman" w:hAnsi="Arial" w:cs="Arial"/>
                              <w:color w:val="656565"/>
                              <w:sz w:val="30"/>
                              <w:szCs w:val="30"/>
                              <w:u w:val="single"/>
                            </w:rPr>
                            <w:t>long-term care settings</w:t>
                          </w:r>
                        </w:hyperlink>
                      </w:p>
                      <w:p w:rsidR="00A256EC" w:rsidRPr="00A256EC" w:rsidRDefault="00A256EC" w:rsidP="00A256EC">
                        <w:pPr>
                          <w:numPr>
                            <w:ilvl w:val="0"/>
                            <w:numId w:val="1"/>
                          </w:numPr>
                          <w:spacing w:before="100" w:beforeAutospacing="1" w:after="100" w:afterAutospacing="1" w:line="270" w:lineRule="atLeast"/>
                          <w:rPr>
                            <w:rFonts w:ascii="Helvetica" w:eastAsia="Times New Roman" w:hAnsi="Helvetica" w:cs="Helvetica"/>
                            <w:color w:val="656565"/>
                            <w:sz w:val="18"/>
                            <w:szCs w:val="18"/>
                          </w:rPr>
                        </w:pPr>
                        <w:r w:rsidRPr="00A256EC">
                          <w:rPr>
                            <w:rFonts w:ascii="Arial" w:eastAsia="Times New Roman" w:hAnsi="Arial" w:cs="Arial"/>
                            <w:color w:val="656565"/>
                            <w:sz w:val="30"/>
                            <w:szCs w:val="30"/>
                          </w:rPr>
                          <w:t>Age 18+ who have </w:t>
                        </w:r>
                        <w:hyperlink r:id="rId8" w:tgtFrame="_blank" w:history="1">
                          <w:r w:rsidRPr="00A256EC">
                            <w:rPr>
                              <w:rFonts w:ascii="Arial" w:eastAsia="Times New Roman" w:hAnsi="Arial" w:cs="Arial"/>
                              <w:color w:val="656565"/>
                              <w:sz w:val="30"/>
                              <w:szCs w:val="30"/>
                              <w:u w:val="single"/>
                            </w:rPr>
                            <w:t>underlying medical conditions</w:t>
                          </w:r>
                        </w:hyperlink>
                      </w:p>
                      <w:p w:rsidR="00A256EC" w:rsidRPr="00A256EC" w:rsidRDefault="00A256EC" w:rsidP="00A256EC">
                        <w:pPr>
                          <w:numPr>
                            <w:ilvl w:val="0"/>
                            <w:numId w:val="1"/>
                          </w:numPr>
                          <w:spacing w:before="100" w:beforeAutospacing="1" w:after="100" w:afterAutospacing="1" w:line="270" w:lineRule="atLeast"/>
                          <w:rPr>
                            <w:rFonts w:ascii="Helvetica" w:eastAsia="Times New Roman" w:hAnsi="Helvetica" w:cs="Helvetica"/>
                            <w:color w:val="656565"/>
                            <w:sz w:val="18"/>
                            <w:szCs w:val="18"/>
                          </w:rPr>
                        </w:pPr>
                        <w:r w:rsidRPr="00A256EC">
                          <w:rPr>
                            <w:rFonts w:ascii="Arial" w:eastAsia="Times New Roman" w:hAnsi="Arial" w:cs="Arial"/>
                            <w:color w:val="656565"/>
                            <w:sz w:val="30"/>
                            <w:szCs w:val="30"/>
                          </w:rPr>
                          <w:t>Age 18+ who work or live in </w:t>
                        </w:r>
                        <w:hyperlink r:id="rId9" w:anchor="HighRisk" w:tgtFrame="_blank" w:history="1">
                          <w:r w:rsidRPr="00A256EC">
                            <w:rPr>
                              <w:rFonts w:ascii="Arial" w:eastAsia="Times New Roman" w:hAnsi="Arial" w:cs="Arial"/>
                              <w:color w:val="656565"/>
                              <w:sz w:val="30"/>
                              <w:szCs w:val="30"/>
                              <w:u w:val="single"/>
                            </w:rPr>
                            <w:t>high-risk settings</w:t>
                          </w:r>
                        </w:hyperlink>
                      </w:p>
                      <w:p w:rsidR="00A256EC" w:rsidRPr="00A256EC" w:rsidRDefault="00A256EC" w:rsidP="00A256EC">
                        <w:pPr>
                          <w:spacing w:after="0" w:line="270" w:lineRule="atLeast"/>
                          <w:rPr>
                            <w:rFonts w:ascii="Helvetica" w:eastAsia="Times New Roman" w:hAnsi="Helvetica" w:cs="Helvetica"/>
                            <w:color w:val="656565"/>
                            <w:sz w:val="18"/>
                            <w:szCs w:val="18"/>
                          </w:rPr>
                        </w:pPr>
                        <w:r w:rsidRPr="00A256EC">
                          <w:rPr>
                            <w:rFonts w:ascii="Helvetica" w:eastAsia="Times New Roman" w:hAnsi="Helvetica" w:cs="Helvetica"/>
                            <w:color w:val="656565"/>
                            <w:sz w:val="18"/>
                            <w:szCs w:val="18"/>
                          </w:rPr>
                          <w:br/>
                        </w:r>
                        <w:r w:rsidRPr="00A256EC">
                          <w:rPr>
                            <w:rFonts w:ascii="Arial" w:eastAsia="Times New Roman" w:hAnsi="Arial" w:cs="Arial"/>
                            <w:color w:val="656565"/>
                            <w:sz w:val="30"/>
                            <w:szCs w:val="30"/>
                          </w:rPr>
                          <w:t>For individuals 18 and older who received the Johnson &amp; Johnson COVID-19 vaccine, booster shots are recommended for those who were vaccinated two or more months ago.</w:t>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t>Boosters are available at select locations including Giant, Safeway, Walmart, Walgreen, CVS, Harris Teeter, and many other locations, click this link,  or visit </w:t>
                        </w:r>
                        <w:hyperlink r:id="rId10" w:tgtFrame="_blank" w:history="1">
                          <w:r w:rsidRPr="00A256EC">
                            <w:rPr>
                              <w:rFonts w:ascii="Arial" w:eastAsia="Times New Roman" w:hAnsi="Arial" w:cs="Arial"/>
                              <w:color w:val="656565"/>
                              <w:sz w:val="30"/>
                              <w:szCs w:val="30"/>
                              <w:u w:val="single"/>
                            </w:rPr>
                            <w:t>vaccines.gov </w:t>
                          </w:r>
                        </w:hyperlink>
                        <w:r w:rsidRPr="00A256EC">
                          <w:rPr>
                            <w:rFonts w:ascii="Arial" w:eastAsia="Times New Roman" w:hAnsi="Arial" w:cs="Arial"/>
                            <w:color w:val="656565"/>
                            <w:sz w:val="30"/>
                            <w:szCs w:val="30"/>
                          </w:rPr>
                          <w:t>, enter your zip code to find locations near you.</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270" w:lineRule="atLeast"/>
                          <w:jc w:val="both"/>
                          <w:rPr>
                            <w:rFonts w:ascii="Helvetica" w:eastAsia="Times New Roman" w:hAnsi="Helvetica" w:cs="Helvetica"/>
                            <w:color w:val="656565"/>
                            <w:sz w:val="18"/>
                            <w:szCs w:val="18"/>
                          </w:rPr>
                        </w:pPr>
                        <w:r w:rsidRPr="00A256EC">
                          <w:rPr>
                            <w:rFonts w:ascii="Arial" w:eastAsia="Times New Roman" w:hAnsi="Arial" w:cs="Arial"/>
                            <w:b/>
                            <w:bCs/>
                            <w:color w:val="656565"/>
                            <w:sz w:val="33"/>
                            <w:szCs w:val="33"/>
                          </w:rPr>
                          <w:lastRenderedPageBreak/>
                          <w:t>Join us for Tai Chi/Qigong</w:t>
                        </w:r>
                        <w:r w:rsidRPr="00A256EC">
                          <w:rPr>
                            <w:rFonts w:ascii="Helvetica" w:eastAsia="Times New Roman" w:hAnsi="Helvetica" w:cs="Helvetica"/>
                            <w:color w:val="656565"/>
                            <w:sz w:val="18"/>
                            <w:szCs w:val="18"/>
                          </w:rPr>
                          <w:br/>
                        </w:r>
                        <w:r w:rsidRPr="00A256EC">
                          <w:rPr>
                            <w:rFonts w:ascii="Helvetica" w:eastAsia="Times New Roman" w:hAnsi="Helvetica" w:cs="Helvetica"/>
                            <w:noProof/>
                            <w:color w:val="656565"/>
                            <w:sz w:val="30"/>
                            <w:szCs w:val="30"/>
                          </w:rPr>
                          <w:drawing>
                            <wp:inline distT="0" distB="0" distL="0" distR="0">
                              <wp:extent cx="2622550" cy="1739900"/>
                              <wp:effectExtent l="0" t="0" r="6350" b="0"/>
                              <wp:docPr id="11" name="Picture 11" descr="https://mcusercontent.com/f61152ebe49ab669a704e18bf/images/e457224c-f899-d946-85be-377f1102e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152ebe49ab669a704e18bf/images/e457224c-f899-d946-85be-377f1102e3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Pr="00A256EC">
                          <w:rPr>
                            <w:rFonts w:ascii="Helvetica" w:eastAsia="Times New Roman" w:hAnsi="Helvetica" w:cs="Helvetica"/>
                            <w:color w:val="656565"/>
                            <w:sz w:val="18"/>
                            <w:szCs w:val="18"/>
                          </w:rPr>
                          <w:br/>
                        </w:r>
                        <w:r w:rsidRPr="00A256EC">
                          <w:rPr>
                            <w:rFonts w:ascii="Arial" w:eastAsia="Times New Roman" w:hAnsi="Arial" w:cs="Arial"/>
                            <w:color w:val="656565"/>
                            <w:sz w:val="30"/>
                            <w:szCs w:val="30"/>
                          </w:rPr>
                          <w:t xml:space="preserve">Want to Increase your strength and help areas of stiffness and arthritis? The Program will focus on developing strength, balance, coordination and mental relaxation through the use of the traditional practice of Tai Chi and Qigong.  Tai Chi dates back 450 years and Qigong over 5 centuries - both forms of Chinese wellness focus on energy and movement.  Our instructor, </w:t>
                        </w:r>
                        <w:proofErr w:type="spellStart"/>
                        <w:r w:rsidRPr="00A256EC">
                          <w:rPr>
                            <w:rFonts w:ascii="Arial" w:eastAsia="Times New Roman" w:hAnsi="Arial" w:cs="Arial"/>
                            <w:color w:val="656565"/>
                            <w:sz w:val="30"/>
                            <w:szCs w:val="30"/>
                          </w:rPr>
                          <w:t>Sifu</w:t>
                        </w:r>
                        <w:proofErr w:type="spellEnd"/>
                        <w:r w:rsidRPr="00A256EC">
                          <w:rPr>
                            <w:rFonts w:ascii="Arial" w:eastAsia="Times New Roman" w:hAnsi="Arial" w:cs="Arial"/>
                            <w:color w:val="656565"/>
                            <w:sz w:val="30"/>
                            <w:szCs w:val="30"/>
                          </w:rPr>
                          <w:t xml:space="preserve"> Terence </w:t>
                        </w:r>
                        <w:proofErr w:type="gramStart"/>
                        <w:r w:rsidRPr="00A256EC">
                          <w:rPr>
                            <w:rFonts w:ascii="Arial" w:eastAsia="Times New Roman" w:hAnsi="Arial" w:cs="Arial"/>
                            <w:color w:val="656565"/>
                            <w:sz w:val="30"/>
                            <w:szCs w:val="30"/>
                          </w:rPr>
                          <w:t>Nicholson,  is</w:t>
                        </w:r>
                        <w:proofErr w:type="gramEnd"/>
                        <w:r w:rsidRPr="00A256EC">
                          <w:rPr>
                            <w:rFonts w:ascii="Arial" w:eastAsia="Times New Roman" w:hAnsi="Arial" w:cs="Arial"/>
                            <w:color w:val="656565"/>
                            <w:sz w:val="30"/>
                            <w:szCs w:val="30"/>
                          </w:rPr>
                          <w:t xml:space="preserve"> a 4th </w:t>
                        </w:r>
                        <w:proofErr w:type="spellStart"/>
                        <w:r w:rsidRPr="00A256EC">
                          <w:rPr>
                            <w:rFonts w:ascii="Arial" w:eastAsia="Times New Roman" w:hAnsi="Arial" w:cs="Arial"/>
                            <w:color w:val="656565"/>
                            <w:sz w:val="30"/>
                            <w:szCs w:val="30"/>
                          </w:rPr>
                          <w:t>Duan</w:t>
                        </w:r>
                        <w:proofErr w:type="spellEnd"/>
                        <w:r w:rsidRPr="00A256EC">
                          <w:rPr>
                            <w:rFonts w:ascii="Arial" w:eastAsia="Times New Roman" w:hAnsi="Arial" w:cs="Arial"/>
                            <w:color w:val="656565"/>
                            <w:sz w:val="30"/>
                            <w:szCs w:val="30"/>
                          </w:rPr>
                          <w:t xml:space="preserve"> Disciple of the </w:t>
                        </w:r>
                        <w:proofErr w:type="spellStart"/>
                        <w:r w:rsidRPr="00A256EC">
                          <w:rPr>
                            <w:rFonts w:ascii="Arial" w:eastAsia="Times New Roman" w:hAnsi="Arial" w:cs="Arial"/>
                            <w:color w:val="656565"/>
                            <w:sz w:val="30"/>
                            <w:szCs w:val="30"/>
                          </w:rPr>
                          <w:t>Wudang</w:t>
                        </w:r>
                        <w:proofErr w:type="spellEnd"/>
                        <w:r w:rsidRPr="00A256EC">
                          <w:rPr>
                            <w:rFonts w:ascii="Arial" w:eastAsia="Times New Roman" w:hAnsi="Arial" w:cs="Arial"/>
                            <w:color w:val="656565"/>
                            <w:sz w:val="30"/>
                            <w:szCs w:val="30"/>
                          </w:rPr>
                          <w:t xml:space="preserve"> </w:t>
                        </w:r>
                        <w:proofErr w:type="spellStart"/>
                        <w:r w:rsidRPr="00A256EC">
                          <w:rPr>
                            <w:rFonts w:ascii="Arial" w:eastAsia="Times New Roman" w:hAnsi="Arial" w:cs="Arial"/>
                            <w:color w:val="656565"/>
                            <w:sz w:val="30"/>
                            <w:szCs w:val="30"/>
                          </w:rPr>
                          <w:t>Longmen</w:t>
                        </w:r>
                        <w:proofErr w:type="spellEnd"/>
                        <w:r w:rsidRPr="00A256EC">
                          <w:rPr>
                            <w:rFonts w:ascii="Arial" w:eastAsia="Times New Roman" w:hAnsi="Arial" w:cs="Arial"/>
                            <w:color w:val="656565"/>
                            <w:sz w:val="30"/>
                            <w:szCs w:val="30"/>
                          </w:rPr>
                          <w:t xml:space="preserve"> (Dragon’s Gate) Kung Fu Lineage and has been competing and training since 1994. In 2018, he won The World Championship in Internal Martial Arts while representing the United States.</w:t>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r>
                        <w:r w:rsidRPr="00A256EC">
                          <w:rPr>
                            <w:rFonts w:ascii="Arial" w:eastAsia="Times New Roman" w:hAnsi="Arial" w:cs="Arial"/>
                            <w:b/>
                            <w:bCs/>
                            <w:color w:val="656565"/>
                            <w:sz w:val="30"/>
                            <w:szCs w:val="30"/>
                          </w:rPr>
                          <w:t>Today, October 27th @ 5:00pm.</w:t>
                        </w:r>
                        <w:r w:rsidRPr="00A256EC">
                          <w:rPr>
                            <w:rFonts w:ascii="Arial" w:eastAsia="Times New Roman" w:hAnsi="Arial" w:cs="Arial"/>
                            <w:color w:val="656565"/>
                            <w:sz w:val="18"/>
                            <w:szCs w:val="18"/>
                          </w:rPr>
                          <w:br/>
                        </w:r>
                        <w:r w:rsidRPr="00A256EC">
                          <w:rPr>
                            <w:rFonts w:ascii="Arial" w:eastAsia="Times New Roman" w:hAnsi="Arial" w:cs="Arial"/>
                            <w:color w:val="656565"/>
                            <w:sz w:val="18"/>
                            <w:szCs w:val="18"/>
                          </w:rPr>
                          <w:br/>
                        </w:r>
                        <w:r w:rsidRPr="00A256EC">
                          <w:rPr>
                            <w:rFonts w:ascii="Arial" w:eastAsia="Times New Roman" w:hAnsi="Arial" w:cs="Arial"/>
                            <w:color w:val="656565"/>
                            <w:sz w:val="18"/>
                            <w:szCs w:val="18"/>
                          </w:rPr>
                          <w:br/>
                        </w:r>
                        <w:r w:rsidRPr="00A256EC">
                          <w:rPr>
                            <w:rFonts w:ascii="Arial" w:eastAsia="Times New Roman" w:hAnsi="Arial" w:cs="Arial"/>
                            <w:b/>
                            <w:bCs/>
                            <w:color w:val="656565"/>
                            <w:sz w:val="30"/>
                            <w:szCs w:val="30"/>
                          </w:rPr>
                          <w:t>Mental Health Awareness During COVID</w:t>
                        </w:r>
                        <w:r w:rsidRPr="00A256EC">
                          <w:rPr>
                            <w:rFonts w:ascii="Arial" w:eastAsia="Times New Roman" w:hAnsi="Arial" w:cs="Arial"/>
                            <w:color w:val="656565"/>
                            <w:sz w:val="18"/>
                            <w:szCs w:val="18"/>
                          </w:rPr>
                          <w:br/>
                        </w:r>
                        <w:r w:rsidRPr="00A256EC">
                          <w:rPr>
                            <w:rFonts w:ascii="Arial" w:eastAsia="Times New Roman" w:hAnsi="Arial" w:cs="Arial"/>
                            <w:noProof/>
                            <w:color w:val="656565"/>
                            <w:sz w:val="18"/>
                            <w:szCs w:val="18"/>
                          </w:rPr>
                          <w:drawing>
                            <wp:inline distT="0" distB="0" distL="0" distR="0">
                              <wp:extent cx="1714500" cy="1714500"/>
                              <wp:effectExtent l="0" t="0" r="0" b="0"/>
                              <wp:docPr id="10" name="Picture 10" descr="https://mcusercontent.com/f61152ebe49ab669a704e18bf/images/a9020907-b935-1bc5-fc1f-47ce6798e1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61152ebe49ab669a704e18bf/images/a9020907-b935-1bc5-fc1f-47ce6798e1f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A256EC">
                          <w:rPr>
                            <w:rFonts w:ascii="Arial" w:eastAsia="Times New Roman" w:hAnsi="Arial" w:cs="Arial"/>
                            <w:color w:val="656565"/>
                            <w:sz w:val="18"/>
                            <w:szCs w:val="18"/>
                          </w:rPr>
                          <w:br/>
                        </w:r>
                        <w:r w:rsidRPr="00A256EC">
                          <w:rPr>
                            <w:rFonts w:ascii="Arial" w:eastAsia="Times New Roman" w:hAnsi="Arial" w:cs="Arial"/>
                            <w:color w:val="656565"/>
                            <w:sz w:val="30"/>
                            <w:szCs w:val="30"/>
                          </w:rPr>
                          <w:t xml:space="preserve">TODAY, Wednesday 10/27 @ 7 p.m. – Mental Health Awareness during COVID. Sponsored by Sibley Hospital in partnership with New Morning Star Baptist Church, join the Zoom session </w:t>
                        </w:r>
                        <w:r w:rsidRPr="00A256EC">
                          <w:rPr>
                            <w:rFonts w:ascii="Arial" w:eastAsia="Times New Roman" w:hAnsi="Arial" w:cs="Arial"/>
                            <w:color w:val="656565"/>
                            <w:sz w:val="30"/>
                            <w:szCs w:val="30"/>
                          </w:rPr>
                          <w:lastRenderedPageBreak/>
                          <w:t>here  </w:t>
                        </w:r>
                        <w:hyperlink r:id="rId13" w:tgtFrame="_blank" w:history="1">
                          <w:r w:rsidRPr="00A256EC">
                            <w:rPr>
                              <w:rFonts w:ascii="Arial" w:eastAsia="Times New Roman" w:hAnsi="Arial" w:cs="Arial"/>
                              <w:color w:val="656565"/>
                              <w:sz w:val="30"/>
                              <w:szCs w:val="30"/>
                              <w:u w:val="single"/>
                            </w:rPr>
                            <w:t>https://jhjhm.zoom.us/j/97713170260</w:t>
                          </w:r>
                        </w:hyperlink>
                        <w:r w:rsidRPr="00A256EC">
                          <w:rPr>
                            <w:rFonts w:ascii="Helvetica" w:eastAsia="Times New Roman" w:hAnsi="Helvetica" w:cs="Helvetica"/>
                            <w:color w:val="656565"/>
                            <w:sz w:val="18"/>
                            <w:szCs w:val="18"/>
                          </w:rPr>
                          <w:br/>
                          <w:t> </w:t>
                        </w:r>
                      </w:p>
                      <w:p w:rsidR="00A256EC" w:rsidRPr="00A256EC" w:rsidRDefault="00A256EC" w:rsidP="00A256EC">
                        <w:pPr>
                          <w:spacing w:after="0" w:line="270" w:lineRule="atLeast"/>
                          <w:jc w:val="center"/>
                          <w:rPr>
                            <w:rFonts w:ascii="Helvetica" w:eastAsia="Times New Roman" w:hAnsi="Helvetica" w:cs="Helvetica"/>
                            <w:color w:val="656565"/>
                            <w:sz w:val="18"/>
                            <w:szCs w:val="18"/>
                          </w:rPr>
                        </w:pPr>
                        <w:r w:rsidRPr="00A256EC">
                          <w:rPr>
                            <w:rFonts w:ascii="Helvetica" w:eastAsia="Times New Roman" w:hAnsi="Helvetica" w:cs="Helvetica"/>
                            <w:color w:val="656565"/>
                            <w:sz w:val="18"/>
                            <w:szCs w:val="18"/>
                          </w:rPr>
                          <w:t> </w:t>
                        </w:r>
                      </w:p>
                      <w:p w:rsidR="00A256EC" w:rsidRPr="00A256EC" w:rsidRDefault="00A256EC" w:rsidP="00A256EC">
                        <w:pPr>
                          <w:spacing w:after="0" w:line="270" w:lineRule="atLeast"/>
                          <w:jc w:val="both"/>
                          <w:rPr>
                            <w:rFonts w:ascii="Helvetica" w:eastAsia="Times New Roman" w:hAnsi="Helvetica" w:cs="Helvetica"/>
                            <w:color w:val="656565"/>
                            <w:sz w:val="18"/>
                            <w:szCs w:val="18"/>
                          </w:rPr>
                        </w:pPr>
                        <w:r w:rsidRPr="00A256EC">
                          <w:rPr>
                            <w:rFonts w:ascii="Arial" w:eastAsia="Times New Roman" w:hAnsi="Arial" w:cs="Arial"/>
                            <w:b/>
                            <w:bCs/>
                            <w:color w:val="656565"/>
                            <w:sz w:val="32"/>
                            <w:szCs w:val="32"/>
                          </w:rPr>
                          <w:t>Avoiding Scams</w:t>
                        </w:r>
                      </w:p>
                      <w:p w:rsidR="00A256EC" w:rsidRPr="00A256EC" w:rsidRDefault="00A256EC" w:rsidP="00A256EC">
                        <w:pPr>
                          <w:spacing w:after="0" w:line="270" w:lineRule="atLeast"/>
                          <w:jc w:val="both"/>
                          <w:rPr>
                            <w:rFonts w:ascii="Helvetica" w:eastAsia="Times New Roman" w:hAnsi="Helvetica" w:cs="Helvetica"/>
                            <w:color w:val="656565"/>
                            <w:sz w:val="18"/>
                            <w:szCs w:val="18"/>
                          </w:rPr>
                        </w:pPr>
                        <w:r w:rsidRPr="00A256EC">
                          <w:rPr>
                            <w:rFonts w:ascii="Arial" w:eastAsia="Times New Roman" w:hAnsi="Arial" w:cs="Arial"/>
                            <w:b/>
                            <w:bCs/>
                            <w:noProof/>
                            <w:color w:val="656565"/>
                            <w:sz w:val="30"/>
                            <w:szCs w:val="30"/>
                          </w:rPr>
                          <w:drawing>
                            <wp:inline distT="0" distB="0" distL="0" distR="0">
                              <wp:extent cx="2152650" cy="1524000"/>
                              <wp:effectExtent l="0" t="0" r="0" b="0"/>
                              <wp:docPr id="9" name="Picture 9" descr="https://mcusercontent.com/f61152ebe49ab669a704e18bf/_compresseds/fe997be9-d167-51ed-6df0-4844a43f8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61152ebe49ab669a704e18bf/_compresseds/fe997be9-d167-51ed-6df0-4844a43f80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r w:rsidRPr="00A256EC">
                          <w:rPr>
                            <w:rFonts w:ascii="Arial" w:eastAsia="Times New Roman" w:hAnsi="Arial" w:cs="Arial"/>
                            <w:color w:val="656565"/>
                            <w:sz w:val="30"/>
                            <w:szCs w:val="30"/>
                          </w:rPr>
                          <w:br/>
                          <w:t>Thursday, October 28, 2021 at 1:00 PM</w:t>
                        </w:r>
                        <w:r w:rsidRPr="00A256EC">
                          <w:rPr>
                            <w:rFonts w:ascii="Arial" w:eastAsia="Times New Roman" w:hAnsi="Arial" w:cs="Arial"/>
                            <w:color w:val="656565"/>
                            <w:sz w:val="30"/>
                            <w:szCs w:val="30"/>
                          </w:rPr>
                          <w:br/>
                          <w:t>Empowering Villages: Avoiding Scams, Presented By Foggy Bottom West End Village.</w:t>
                        </w:r>
                      </w:p>
                      <w:p w:rsidR="00A256EC" w:rsidRPr="00A256EC" w:rsidRDefault="00A256EC" w:rsidP="00A256EC">
                        <w:pPr>
                          <w:spacing w:before="150" w:after="150" w:line="270" w:lineRule="atLeast"/>
                          <w:jc w:val="both"/>
                          <w:rPr>
                            <w:rFonts w:ascii="Helvetica" w:eastAsia="Times New Roman" w:hAnsi="Helvetica" w:cs="Helvetica"/>
                            <w:color w:val="656565"/>
                            <w:sz w:val="18"/>
                            <w:szCs w:val="18"/>
                          </w:rPr>
                        </w:pPr>
                        <w:r w:rsidRPr="00A256EC">
                          <w:rPr>
                            <w:rFonts w:ascii="Arial" w:eastAsia="Times New Roman" w:hAnsi="Arial" w:cs="Arial"/>
                            <w:color w:val="656565"/>
                            <w:sz w:val="30"/>
                            <w:szCs w:val="30"/>
                          </w:rPr>
                          <w:t>Join the Federal Trade Commission and the Consumer Financial Protection Bureau for a co-presentation with members from Villages speaking about cyber scams, how to recognize a scam and what to do if you get scammed.</w:t>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t>Join Zoom Meeting</w:t>
                        </w:r>
                        <w:r w:rsidRPr="00A256EC">
                          <w:rPr>
                            <w:rFonts w:ascii="Arial" w:eastAsia="Times New Roman" w:hAnsi="Arial" w:cs="Arial"/>
                            <w:color w:val="656565"/>
                            <w:sz w:val="30"/>
                            <w:szCs w:val="30"/>
                          </w:rPr>
                          <w:br/>
                          <w:t>https://us02web.zoom.us/j/81112173816?pwd=M0JpbEFCQjVNcGZlYWVNU3UvT2ZwQT09</w:t>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r>
                        <w:proofErr w:type="spellStart"/>
                        <w:r w:rsidRPr="00A256EC">
                          <w:rPr>
                            <w:rFonts w:ascii="Arial" w:eastAsia="Times New Roman" w:hAnsi="Arial" w:cs="Arial"/>
                            <w:color w:val="656565"/>
                            <w:sz w:val="30"/>
                            <w:szCs w:val="30"/>
                          </w:rPr>
                          <w:t>Meeting</w:t>
                        </w:r>
                        <w:proofErr w:type="spellEnd"/>
                        <w:r w:rsidRPr="00A256EC">
                          <w:rPr>
                            <w:rFonts w:ascii="Arial" w:eastAsia="Times New Roman" w:hAnsi="Arial" w:cs="Arial"/>
                            <w:color w:val="656565"/>
                            <w:sz w:val="30"/>
                            <w:szCs w:val="30"/>
                          </w:rPr>
                          <w:t xml:space="preserve"> ID: 811 1217 3816</w:t>
                        </w:r>
                        <w:r w:rsidRPr="00A256EC">
                          <w:rPr>
                            <w:rFonts w:ascii="Arial" w:eastAsia="Times New Roman" w:hAnsi="Arial" w:cs="Arial"/>
                            <w:color w:val="656565"/>
                            <w:sz w:val="30"/>
                            <w:szCs w:val="30"/>
                          </w:rPr>
                          <w:br/>
                          <w:t>Passcode: 181903</w:t>
                        </w:r>
                      </w:p>
                      <w:p w:rsidR="00A256EC" w:rsidRPr="00A256EC" w:rsidRDefault="00A256EC" w:rsidP="00A256EC">
                        <w:pPr>
                          <w:spacing w:after="0" w:line="270" w:lineRule="atLeast"/>
                          <w:jc w:val="both"/>
                          <w:rPr>
                            <w:rFonts w:ascii="Helvetica" w:eastAsia="Times New Roman" w:hAnsi="Helvetica" w:cs="Helvetica"/>
                            <w:color w:val="656565"/>
                            <w:sz w:val="18"/>
                            <w:szCs w:val="18"/>
                          </w:rPr>
                        </w:pPr>
                        <w:r w:rsidRPr="00A256EC">
                          <w:rPr>
                            <w:rFonts w:ascii="Helvetica" w:eastAsia="Times New Roman" w:hAnsi="Helvetica" w:cs="Helvetica"/>
                            <w:color w:val="656565"/>
                            <w:sz w:val="18"/>
                            <w:szCs w:val="18"/>
                          </w:rPr>
                          <w:br/>
                        </w:r>
                        <w:r w:rsidRPr="00A256EC">
                          <w:rPr>
                            <w:rFonts w:ascii="Arial" w:eastAsia="Times New Roman" w:hAnsi="Arial" w:cs="Arial"/>
                            <w:noProof/>
                            <w:color w:val="656565"/>
                            <w:sz w:val="30"/>
                            <w:szCs w:val="30"/>
                          </w:rPr>
                          <w:drawing>
                            <wp:inline distT="0" distB="0" distL="0" distR="0">
                              <wp:extent cx="2533650" cy="1428750"/>
                              <wp:effectExtent l="0" t="0" r="0" b="0"/>
                              <wp:docPr id="8" name="Picture 8" descr="https://mcusercontent.com/f61152ebe49ab669a704e18bf/images/568232cb-647f-0788-e095-ee56762e64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152ebe49ab669a704e18bf/images/568232cb-647f-0788-e095-ee56762e64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r w:rsidRPr="00A256EC">
                          <w:rPr>
                            <w:rFonts w:ascii="Arial" w:eastAsia="Times New Roman" w:hAnsi="Arial" w:cs="Arial"/>
                            <w:color w:val="656565"/>
                            <w:sz w:val="30"/>
                            <w:szCs w:val="30"/>
                          </w:rPr>
                          <w:br/>
                          <w:t>Join Zoom Meeting</w:t>
                        </w:r>
                        <w:r w:rsidRPr="00A256EC">
                          <w:rPr>
                            <w:rFonts w:ascii="Arial" w:eastAsia="Times New Roman" w:hAnsi="Arial" w:cs="Arial"/>
                            <w:color w:val="656565"/>
                            <w:sz w:val="30"/>
                            <w:szCs w:val="30"/>
                          </w:rPr>
                          <w:br/>
                          <w:t xml:space="preserve">Volunteers, we need to hear from you.  If you have not done so, please confirm your attendance for our Volunteer Orientation </w:t>
                        </w:r>
                        <w:r w:rsidRPr="00A256EC">
                          <w:rPr>
                            <w:rFonts w:ascii="Arial" w:eastAsia="Times New Roman" w:hAnsi="Arial" w:cs="Arial"/>
                            <w:color w:val="656565"/>
                            <w:sz w:val="30"/>
                            <w:szCs w:val="30"/>
                          </w:rPr>
                          <w:lastRenderedPageBreak/>
                          <w:t>Session scheduled, for 7:00 pm, next Thursday, October 28th.</w:t>
                        </w:r>
                        <w:r w:rsidRPr="00A256EC">
                          <w:rPr>
                            <w:rFonts w:ascii="Arial" w:eastAsia="Times New Roman" w:hAnsi="Arial" w:cs="Arial"/>
                            <w:color w:val="656565"/>
                            <w:sz w:val="30"/>
                            <w:szCs w:val="30"/>
                          </w:rPr>
                          <w:br/>
                        </w:r>
                        <w:r w:rsidRPr="00A256EC">
                          <w:rPr>
                            <w:rFonts w:ascii="Arial" w:eastAsia="Times New Roman" w:hAnsi="Arial" w:cs="Arial"/>
                            <w:b/>
                            <w:bCs/>
                            <w:color w:val="656565"/>
                            <w:sz w:val="30"/>
                            <w:szCs w:val="30"/>
                          </w:rPr>
                          <w:t>Orientation Session, 7:00 pm, Thursday, October 28</w:t>
                        </w:r>
                      </w:p>
                      <w:p w:rsidR="00A256EC" w:rsidRPr="00A256EC" w:rsidRDefault="00A256EC" w:rsidP="00A256EC">
                        <w:pPr>
                          <w:spacing w:after="0" w:line="270" w:lineRule="atLeast"/>
                          <w:jc w:val="both"/>
                          <w:rPr>
                            <w:rFonts w:ascii="Helvetica" w:eastAsia="Times New Roman" w:hAnsi="Helvetica" w:cs="Helvetica"/>
                            <w:color w:val="656565"/>
                            <w:sz w:val="18"/>
                            <w:szCs w:val="18"/>
                          </w:rPr>
                        </w:pPr>
                        <w:r w:rsidRPr="00A256EC">
                          <w:rPr>
                            <w:rFonts w:ascii="Helvetica" w:eastAsia="Times New Roman" w:hAnsi="Helvetica" w:cs="Helvetica"/>
                            <w:color w:val="656565"/>
                            <w:sz w:val="18"/>
                            <w:szCs w:val="18"/>
                          </w:rPr>
                          <w:br/>
                          <w:t> </w:t>
                        </w:r>
                      </w:p>
                      <w:p w:rsidR="00A256EC" w:rsidRPr="00A256EC" w:rsidRDefault="00A256EC" w:rsidP="00A256EC">
                        <w:pPr>
                          <w:spacing w:after="0" w:line="270" w:lineRule="atLeast"/>
                          <w:jc w:val="both"/>
                          <w:rPr>
                            <w:rFonts w:ascii="Helvetica" w:eastAsia="Times New Roman" w:hAnsi="Helvetica" w:cs="Helvetica"/>
                            <w:color w:val="656565"/>
                            <w:sz w:val="18"/>
                            <w:szCs w:val="18"/>
                          </w:rPr>
                        </w:pPr>
                        <w:r w:rsidRPr="00A256EC">
                          <w:rPr>
                            <w:rFonts w:ascii="Arial" w:eastAsia="Times New Roman" w:hAnsi="Arial" w:cs="Arial"/>
                            <w:noProof/>
                            <w:color w:val="656565"/>
                            <w:sz w:val="30"/>
                            <w:szCs w:val="30"/>
                          </w:rPr>
                          <w:drawing>
                            <wp:inline distT="0" distB="0" distL="0" distR="0">
                              <wp:extent cx="2381250" cy="1778000"/>
                              <wp:effectExtent l="0" t="0" r="0" b="0"/>
                              <wp:docPr id="7" name="Picture 7" descr="https://mcusercontent.com/f61152ebe49ab669a704e18bf/images/7fccdcae-0da1-8822-ca50-7faab2bb9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61152ebe49ab669a704e18bf/images/7fccdcae-0da1-8822-ca50-7faab2bb9cb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r w:rsidRPr="00A256EC">
                          <w:rPr>
                            <w:rFonts w:ascii="Arial" w:eastAsia="Times New Roman" w:hAnsi="Arial" w:cs="Arial"/>
                            <w:color w:val="656565"/>
                            <w:sz w:val="30"/>
                            <w:szCs w:val="30"/>
                          </w:rPr>
                          <w:br/>
                        </w:r>
                        <w:r w:rsidRPr="00A256EC">
                          <w:rPr>
                            <w:rFonts w:ascii="Arial" w:eastAsia="Times New Roman" w:hAnsi="Arial" w:cs="Arial"/>
                            <w:b/>
                            <w:bCs/>
                            <w:color w:val="656565"/>
                            <w:sz w:val="30"/>
                            <w:szCs w:val="30"/>
                          </w:rPr>
                          <w:t>Don't Forget to Fall Back 1 Hour!</w:t>
                        </w:r>
                        <w:r w:rsidRPr="00A256EC">
                          <w:rPr>
                            <w:rFonts w:ascii="Arial" w:eastAsia="Times New Roman" w:hAnsi="Arial" w:cs="Arial"/>
                            <w:b/>
                            <w:bCs/>
                            <w:color w:val="656565"/>
                            <w:sz w:val="30"/>
                            <w:szCs w:val="30"/>
                          </w:rPr>
                          <w:br/>
                          <w:t>Mark Your Calendar</w:t>
                        </w:r>
                        <w:r w:rsidRPr="00A256EC">
                          <w:rPr>
                            <w:rFonts w:ascii="Arial" w:eastAsia="Times New Roman" w:hAnsi="Arial" w:cs="Arial"/>
                            <w:b/>
                            <w:bCs/>
                            <w:color w:val="656565"/>
                            <w:sz w:val="30"/>
                            <w:szCs w:val="30"/>
                          </w:rPr>
                          <w:br/>
                          <w:t>Sunday, November 7th, 2:00am</w:t>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r>
                        <w:r w:rsidRPr="00A256EC">
                          <w:rPr>
                            <w:rFonts w:ascii="Arial" w:eastAsia="Times New Roman" w:hAnsi="Arial" w:cs="Arial"/>
                            <w:color w:val="656565"/>
                            <w:sz w:val="30"/>
                            <w:szCs w:val="30"/>
                          </w:rPr>
                          <w:br/>
                        </w:r>
                        <w:r w:rsidRPr="00A256EC">
                          <w:rPr>
                            <w:rFonts w:ascii="Arial" w:eastAsia="Times New Roman" w:hAnsi="Arial" w:cs="Arial"/>
                            <w:noProof/>
                            <w:color w:val="656565"/>
                            <w:sz w:val="30"/>
                            <w:szCs w:val="30"/>
                          </w:rPr>
                          <w:drawing>
                            <wp:inline distT="0" distB="0" distL="0" distR="0">
                              <wp:extent cx="3333750" cy="1651000"/>
                              <wp:effectExtent l="0" t="0" r="0" b="6350"/>
                              <wp:docPr id="6" name="Picture 6" descr="https://mcusercontent.com/f61152ebe49ab669a704e18bf/images/5cb99c04-7632-d4c0-7588-8c63a4215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61152ebe49ab669a704e18bf/images/5cb99c04-7632-d4c0-7588-8c63a4215a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651000"/>
                                      </a:xfrm>
                                      <a:prstGeom prst="rect">
                                        <a:avLst/>
                                      </a:prstGeom>
                                      <a:noFill/>
                                      <a:ln>
                                        <a:noFill/>
                                      </a:ln>
                                    </pic:spPr>
                                  </pic:pic>
                                </a:graphicData>
                              </a:graphic>
                            </wp:inline>
                          </w:drawing>
                        </w:r>
                        <w:r w:rsidRPr="00A256EC">
                          <w:rPr>
                            <w:rFonts w:ascii="Arial" w:eastAsia="Times New Roman" w:hAnsi="Arial" w:cs="Arial"/>
                            <w:color w:val="656565"/>
                            <w:sz w:val="30"/>
                            <w:szCs w:val="30"/>
                          </w:rPr>
                          <w:br/>
                        </w:r>
                        <w:r w:rsidRPr="00A256EC">
                          <w:rPr>
                            <w:rFonts w:ascii="Arial" w:eastAsia="Times New Roman" w:hAnsi="Arial" w:cs="Arial"/>
                            <w:b/>
                            <w:bCs/>
                            <w:color w:val="656565"/>
                            <w:sz w:val="30"/>
                            <w:szCs w:val="30"/>
                          </w:rPr>
                          <w:t>Kingdom Care Senior Village Food Pantry.</w:t>
                        </w:r>
                        <w:r w:rsidRPr="00A256EC">
                          <w:rPr>
                            <w:rFonts w:ascii="Arial" w:eastAsia="Times New Roman" w:hAnsi="Arial" w:cs="Arial"/>
                            <w:color w:val="656565"/>
                            <w:sz w:val="30"/>
                            <w:szCs w:val="30"/>
                          </w:rPr>
                          <w:br/>
                          <w:t>Need food? Come by the food pantry every Tuesday's between 9:00am - 10:00am. </w:t>
                        </w:r>
                        <w:r w:rsidRPr="00A256EC">
                          <w:rPr>
                            <w:rFonts w:ascii="Helvetica" w:eastAsia="Times New Roman" w:hAnsi="Helvetica" w:cs="Helvetica"/>
                            <w:color w:val="656565"/>
                            <w:sz w:val="18"/>
                            <w:szCs w:val="18"/>
                          </w:rPr>
                          <w:br/>
                          <w:t> </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270" w:lineRule="atLeast"/>
                          <w:rPr>
                            <w:rFonts w:ascii="Helvetica" w:eastAsia="Times New Roman" w:hAnsi="Helvetica" w:cs="Helvetica"/>
                            <w:color w:val="656565"/>
                            <w:sz w:val="18"/>
                            <w:szCs w:val="18"/>
                          </w:rPr>
                        </w:pPr>
                        <w:r w:rsidRPr="00A256EC">
                          <w:rPr>
                            <w:rFonts w:ascii="Helvetica" w:eastAsia="Times New Roman" w:hAnsi="Helvetica" w:cs="Helvetica"/>
                            <w:b/>
                            <w:bCs/>
                            <w:color w:val="656565"/>
                            <w:sz w:val="30"/>
                            <w:szCs w:val="30"/>
                          </w:rPr>
                          <w:t>KCSV Walkers</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90"/>
                  </w:tblGrid>
                  <w:tr w:rsidR="00A256EC" w:rsidRPr="00A256EC">
                    <w:tc>
                      <w:tcPr>
                        <w:tcW w:w="0" w:type="auto"/>
                        <w:tcMar>
                          <w:top w:w="0" w:type="dxa"/>
                          <w:left w:w="135" w:type="dxa"/>
                          <w:bottom w:w="0" w:type="dxa"/>
                          <w:right w:w="135" w:type="dxa"/>
                        </w:tcMar>
                        <w:hideMark/>
                      </w:tcPr>
                      <w:p w:rsidR="00A256EC" w:rsidRPr="00A256EC" w:rsidRDefault="00A256EC" w:rsidP="00A256EC">
                        <w:pPr>
                          <w:spacing w:after="0" w:line="240" w:lineRule="auto"/>
                          <w:jc w:val="center"/>
                          <w:rPr>
                            <w:rFonts w:ascii="Times New Roman" w:eastAsia="Times New Roman" w:hAnsi="Times New Roman" w:cs="Times New Roman"/>
                            <w:sz w:val="24"/>
                            <w:szCs w:val="24"/>
                          </w:rPr>
                        </w:pPr>
                        <w:r w:rsidRPr="00A256EC">
                          <w:rPr>
                            <w:rFonts w:ascii="Times New Roman" w:eastAsia="Times New Roman" w:hAnsi="Times New Roman" w:cs="Times New Roman"/>
                            <w:noProof/>
                            <w:sz w:val="24"/>
                            <w:szCs w:val="24"/>
                          </w:rPr>
                          <w:lastRenderedPageBreak/>
                          <w:drawing>
                            <wp:inline distT="0" distB="0" distL="0" distR="0">
                              <wp:extent cx="5372100" cy="4032250"/>
                              <wp:effectExtent l="0" t="0" r="0" b="6350"/>
                              <wp:docPr id="5" name="Picture 5" descr="https://mcusercontent.com/f61152ebe49ab669a704e18bf/images/7ddfe28e-ec51-9a93-b37f-ee3c1ba3a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f61152ebe49ab669a704e18bf/images/7ddfe28e-ec51-9a93-b37f-ee3c1ba3a9c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270" w:lineRule="atLeast"/>
                          <w:rPr>
                            <w:rFonts w:ascii="Helvetica" w:eastAsia="Times New Roman" w:hAnsi="Helvetica" w:cs="Helvetica"/>
                            <w:color w:val="656565"/>
                            <w:sz w:val="18"/>
                            <w:szCs w:val="18"/>
                          </w:rPr>
                        </w:pPr>
                        <w:r w:rsidRPr="00A256EC">
                          <w:rPr>
                            <w:rFonts w:ascii="Arial" w:eastAsia="Times New Roman" w:hAnsi="Arial" w:cs="Arial"/>
                            <w:b/>
                            <w:bCs/>
                            <w:color w:val="656565"/>
                            <w:sz w:val="33"/>
                            <w:szCs w:val="33"/>
                          </w:rPr>
                          <w:t>Come On, Walk With Us!</w:t>
                        </w:r>
                        <w:r w:rsidRPr="00A256EC">
                          <w:rPr>
                            <w:rFonts w:ascii="Helvetica" w:eastAsia="Times New Roman" w:hAnsi="Helvetica" w:cs="Helvetica"/>
                            <w:color w:val="656565"/>
                            <w:sz w:val="18"/>
                            <w:szCs w:val="18"/>
                          </w:rPr>
                          <w:br/>
                        </w:r>
                        <w:r w:rsidRPr="00A256EC">
                          <w:rPr>
                            <w:rFonts w:ascii="Arial" w:eastAsia="Times New Roman" w:hAnsi="Arial" w:cs="Arial"/>
                            <w:color w:val="656565"/>
                            <w:sz w:val="30"/>
                            <w:szCs w:val="30"/>
                          </w:rPr>
                          <w:t>Join in every Monday and Thursday as weather permits.  Walking increases strength, brain health, helps regulate blood pressure, diabetes and generally promotes a healthy mind, body, and spirit.  Contact Ms. Estella Moses, 202-277-1144 for more information.  Don’t miss this! </w:t>
                        </w:r>
                        <w:r w:rsidRPr="00A256EC">
                          <w:rPr>
                            <w:rFonts w:ascii="Arial" w:eastAsia="Times New Roman" w:hAnsi="Arial" w:cs="Arial"/>
                            <w:b/>
                            <w:bCs/>
                            <w:color w:val="656565"/>
                            <w:sz w:val="30"/>
                            <w:szCs w:val="30"/>
                          </w:rPr>
                          <w:t>DC Members, request a free Lyft Ride to participate!!</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color w:val="000000"/>
                <w:sz w:val="27"/>
                <w:szCs w:val="27"/>
              </w:rPr>
            </w:pPr>
          </w:p>
        </w:tc>
        <w:bookmarkStart w:id="0" w:name="_GoBack"/>
        <w:bookmarkEnd w:id="0"/>
      </w:tr>
      <w:tr w:rsidR="00A256EC" w:rsidRPr="00A256EC" w:rsidTr="00A256E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360" w:lineRule="atLeast"/>
                          <w:rPr>
                            <w:rFonts w:ascii="Helvetica" w:eastAsia="Times New Roman" w:hAnsi="Helvetica" w:cs="Helvetica"/>
                            <w:color w:val="202020"/>
                            <w:sz w:val="24"/>
                            <w:szCs w:val="24"/>
                          </w:rPr>
                        </w:pPr>
                        <w:r w:rsidRPr="00A256EC">
                          <w:rPr>
                            <w:rFonts w:ascii="Helvetica" w:eastAsia="Times New Roman" w:hAnsi="Helvetica" w:cs="Helvetica"/>
                            <w:noProof/>
                            <w:color w:val="202020"/>
                            <w:sz w:val="24"/>
                            <w:szCs w:val="24"/>
                          </w:rPr>
                          <w:lastRenderedPageBreak/>
                          <w:drawing>
                            <wp:inline distT="0" distB="0" distL="0" distR="0">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f61152ebe49ab669a704e18bf/images/dbc99755-1fcb-d931-9783-88f867fe77c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A256EC">
                          <w:rPr>
                            <w:rFonts w:ascii="Helvetica" w:eastAsia="Times New Roman" w:hAnsi="Helvetica" w:cs="Helvetica"/>
                            <w:color w:val="202020"/>
                            <w:sz w:val="24"/>
                            <w:szCs w:val="24"/>
                          </w:rPr>
                          <w:br/>
                        </w:r>
                        <w:r w:rsidRPr="00A256EC">
                          <w:rPr>
                            <w:rFonts w:ascii="Arial" w:eastAsia="Times New Roman" w:hAnsi="Arial" w:cs="Arial"/>
                            <w:b/>
                            <w:bCs/>
                            <w:color w:val="202020"/>
                            <w:sz w:val="30"/>
                            <w:szCs w:val="30"/>
                          </w:rPr>
                          <w:t>Happy Birthday to those born in the month of OCTOBER!</w:t>
                        </w:r>
                        <w:r w:rsidRPr="00A256EC">
                          <w:rPr>
                            <w:rFonts w:ascii="Arial" w:eastAsia="Times New Roman" w:hAnsi="Arial" w:cs="Arial"/>
                            <w:color w:val="202020"/>
                            <w:sz w:val="30"/>
                            <w:szCs w:val="30"/>
                          </w:rPr>
                          <w:br/>
                        </w:r>
                        <w:r w:rsidRPr="00A256EC">
                          <w:rPr>
                            <w:rFonts w:ascii="Arial" w:eastAsia="Times New Roman" w:hAnsi="Arial" w:cs="Arial"/>
                            <w:color w:val="202020"/>
                            <w:sz w:val="30"/>
                            <w:szCs w:val="30"/>
                          </w:rPr>
                          <w:br/>
                          <w:t>10/12 - Sharon Cook </w:t>
                        </w:r>
                        <w:r w:rsidRPr="00A256EC">
                          <w:rPr>
                            <w:rFonts w:ascii="Arial" w:eastAsia="Times New Roman" w:hAnsi="Arial" w:cs="Arial"/>
                            <w:color w:val="202020"/>
                            <w:sz w:val="30"/>
                            <w:szCs w:val="30"/>
                          </w:rPr>
                          <w:br/>
                          <w:t>10/25 - Patricia Carroll</w:t>
                        </w:r>
                        <w:r w:rsidRPr="00A256EC">
                          <w:rPr>
                            <w:rFonts w:ascii="Arial" w:eastAsia="Times New Roman" w:hAnsi="Arial" w:cs="Arial"/>
                            <w:color w:val="202020"/>
                            <w:sz w:val="30"/>
                            <w:szCs w:val="30"/>
                          </w:rPr>
                          <w:br/>
                          <w:t xml:space="preserve">10/30 - Richard </w:t>
                        </w:r>
                        <w:proofErr w:type="spellStart"/>
                        <w:r w:rsidRPr="00A256EC">
                          <w:rPr>
                            <w:rFonts w:ascii="Arial" w:eastAsia="Times New Roman" w:hAnsi="Arial" w:cs="Arial"/>
                            <w:color w:val="202020"/>
                            <w:sz w:val="30"/>
                            <w:szCs w:val="30"/>
                          </w:rPr>
                          <w:t>Carthorne</w:t>
                        </w:r>
                        <w:proofErr w:type="spellEnd"/>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360" w:lineRule="atLeast"/>
                          <w:rPr>
                            <w:rFonts w:ascii="Helvetica" w:eastAsia="Times New Roman" w:hAnsi="Helvetica" w:cs="Helvetica"/>
                            <w:color w:val="202020"/>
                            <w:sz w:val="24"/>
                            <w:szCs w:val="24"/>
                          </w:rPr>
                        </w:pPr>
                        <w:r w:rsidRPr="00A256EC">
                          <w:rPr>
                            <w:rFonts w:ascii="Helvetica" w:eastAsia="Times New Roman" w:hAnsi="Helvetica" w:cs="Helvetica"/>
                            <w:color w:val="202020"/>
                            <w:sz w:val="24"/>
                            <w:szCs w:val="24"/>
                          </w:rPr>
                          <w:br/>
                        </w:r>
                        <w:r w:rsidRPr="00A256EC">
                          <w:rPr>
                            <w:rFonts w:ascii="Helvetica" w:eastAsia="Times New Roman" w:hAnsi="Helvetica" w:cs="Helvetica"/>
                            <w:noProof/>
                            <w:color w:val="202020"/>
                            <w:sz w:val="24"/>
                            <w:szCs w:val="24"/>
                          </w:rPr>
                          <w:drawing>
                            <wp:inline distT="0" distB="0" distL="0" distR="0">
                              <wp:extent cx="844550" cy="565150"/>
                              <wp:effectExtent l="0" t="0" r="0" b="6350"/>
                              <wp:docPr id="3" name="Picture 3"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f61152ebe49ab669a704e18bf/images/2d37f73e-cfe7-7bd1-55de-e0e90ad5ea5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4550" cy="565150"/>
                                      </a:xfrm>
                                      <a:prstGeom prst="rect">
                                        <a:avLst/>
                                      </a:prstGeom>
                                      <a:noFill/>
                                      <a:ln>
                                        <a:noFill/>
                                      </a:ln>
                                    </pic:spPr>
                                  </pic:pic>
                                </a:graphicData>
                              </a:graphic>
                            </wp:inline>
                          </w:drawing>
                        </w:r>
                        <w:r w:rsidRPr="00A256EC">
                          <w:rPr>
                            <w:rFonts w:ascii="Helvetica" w:eastAsia="Times New Roman" w:hAnsi="Helvetica" w:cs="Helvetica"/>
                            <w:color w:val="202020"/>
                            <w:sz w:val="24"/>
                            <w:szCs w:val="24"/>
                          </w:rPr>
                          <w:br/>
                        </w:r>
                        <w:r w:rsidRPr="00A256EC">
                          <w:rPr>
                            <w:rFonts w:ascii="Arial" w:eastAsia="Times New Roman" w:hAnsi="Arial" w:cs="Arial"/>
                            <w:color w:val="202020"/>
                            <w:sz w:val="30"/>
                            <w:szCs w:val="30"/>
                          </w:rPr>
                          <w:t>Complete this form to request free Lyft Transportation (Only DC residents are eligible) </w:t>
                        </w:r>
                        <w:hyperlink r:id="rId21" w:tgtFrame="_blank" w:history="1">
                          <w:r w:rsidRPr="00A256EC">
                            <w:rPr>
                              <w:rFonts w:ascii="Arial" w:eastAsia="Times New Roman" w:hAnsi="Arial" w:cs="Arial"/>
                              <w:color w:val="007C89"/>
                              <w:sz w:val="30"/>
                              <w:szCs w:val="30"/>
                              <w:u w:val="single"/>
                            </w:rPr>
                            <w:t>Request for Free Lyft Transportation</w:t>
                          </w:r>
                        </w:hyperlink>
                        <w:r w:rsidRPr="00A256EC">
                          <w:rPr>
                            <w:rFonts w:ascii="Arial" w:eastAsia="Times New Roman" w:hAnsi="Arial" w:cs="Arial"/>
                            <w:color w:val="202020"/>
                            <w:sz w:val="30"/>
                            <w:szCs w:val="30"/>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22" w:tgtFrame="_blank" w:history="1">
                          <w:r w:rsidRPr="00A256EC">
                            <w:rPr>
                              <w:rFonts w:ascii="Arial" w:eastAsia="Times New Roman" w:hAnsi="Arial" w:cs="Arial"/>
                              <w:color w:val="007C89"/>
                              <w:sz w:val="30"/>
                              <w:szCs w:val="30"/>
                              <w:u w:val="single"/>
                            </w:rPr>
                            <w:t>FILL OUT FORM</w:t>
                          </w:r>
                        </w:hyperlink>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338" w:lineRule="atLeast"/>
                          <w:outlineLvl w:val="3"/>
                          <w:rPr>
                            <w:rFonts w:ascii="Helvetica" w:eastAsia="Times New Roman" w:hAnsi="Helvetica" w:cs="Helvetica"/>
                            <w:b/>
                            <w:bCs/>
                            <w:color w:val="202020"/>
                            <w:sz w:val="27"/>
                            <w:szCs w:val="27"/>
                          </w:rPr>
                        </w:pPr>
                        <w:r w:rsidRPr="00A256EC">
                          <w:rPr>
                            <w:rFonts w:ascii="Helvetica" w:eastAsia="Times New Roman" w:hAnsi="Helvetica" w:cs="Helvetica"/>
                            <w:b/>
                            <w:bCs/>
                            <w:color w:val="202020"/>
                            <w:sz w:val="27"/>
                            <w:szCs w:val="27"/>
                          </w:rPr>
                          <w:br/>
                        </w:r>
                        <w:r w:rsidRPr="00A256EC">
                          <w:rPr>
                            <w:rFonts w:ascii="Arial" w:eastAsia="Times New Roman" w:hAnsi="Arial" w:cs="Arial"/>
                            <w:b/>
                            <w:bCs/>
                            <w:color w:val="202020"/>
                            <w:sz w:val="30"/>
                            <w:szCs w:val="30"/>
                          </w:rPr>
                          <w:t>Online Shopping &amp; Delivery with SNAP/EBT Benefits </w:t>
                        </w:r>
                      </w:p>
                      <w:p w:rsidR="00A256EC" w:rsidRPr="00A256EC" w:rsidRDefault="00A256EC" w:rsidP="00A256EC">
                        <w:pPr>
                          <w:spacing w:after="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Use your EBT Card to shop online at many local stores such as Aldi, Walmart and Amazon Fresh (no membership required for Amazon) and have your grocery delivered to your door. Select your store, visit the website and create an online shopping account. Add your grocery items to your online shopping cart and check out using your EBT card. Need assistance? Let us know.</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A256EC" w:rsidRPr="00A256EC">
                          <w:tc>
                            <w:tcPr>
                              <w:tcW w:w="0" w:type="auto"/>
                              <w:vAlign w:val="center"/>
                              <w:hideMark/>
                            </w:tcPr>
                            <w:p w:rsidR="00A256EC" w:rsidRPr="00A256EC" w:rsidRDefault="00A256EC" w:rsidP="00A256EC">
                              <w:pPr>
                                <w:spacing w:after="0" w:line="488" w:lineRule="atLeast"/>
                                <w:outlineLvl w:val="0"/>
                                <w:rPr>
                                  <w:rFonts w:ascii="Helvetica" w:eastAsia="Times New Roman" w:hAnsi="Helvetica" w:cs="Helvetica"/>
                                  <w:b/>
                                  <w:bCs/>
                                  <w:color w:val="202020"/>
                                  <w:kern w:val="36"/>
                                  <w:sz w:val="39"/>
                                  <w:szCs w:val="39"/>
                                </w:rPr>
                              </w:pPr>
                              <w:r w:rsidRPr="00A256EC">
                                <w:rPr>
                                  <w:rFonts w:ascii="Helvetica" w:eastAsia="Times New Roman" w:hAnsi="Helvetica" w:cs="Helvetica"/>
                                  <w:b/>
                                  <w:bCs/>
                                  <w:noProof/>
                                  <w:color w:val="202020"/>
                                  <w:kern w:val="36"/>
                                  <w:sz w:val="39"/>
                                  <w:szCs w:val="39"/>
                                </w:rPr>
                                <w:lastRenderedPageBreak/>
                                <w:drawing>
                                  <wp:inline distT="0" distB="0" distL="0" distR="0">
                                    <wp:extent cx="2381250" cy="2381250"/>
                                    <wp:effectExtent l="0" t="0" r="0" b="0"/>
                                    <wp:docPr id="2" name="Picture 2" descr="https://mcusercontent.com/f61152ebe49ab669a704e18bf/images/7e68975e-57d0-8179-181d-b2d8f225a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f61152ebe49ab669a704e18bf/images/7e68975e-57d0-8179-181d-b2d8f225a74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A256EC">
                                <w:rPr>
                                  <w:rFonts w:ascii="Helvetica" w:eastAsia="Times New Roman" w:hAnsi="Helvetica" w:cs="Helvetica"/>
                                  <w:b/>
                                  <w:bCs/>
                                  <w:color w:val="202020"/>
                                  <w:kern w:val="36"/>
                                  <w:sz w:val="39"/>
                                  <w:szCs w:val="39"/>
                                </w:rPr>
                                <w:br/>
                              </w:r>
                              <w:r w:rsidRPr="00A256EC">
                                <w:rPr>
                                  <w:rFonts w:ascii="Arial" w:eastAsia="Times New Roman" w:hAnsi="Arial" w:cs="Arial"/>
                                  <w:b/>
                                  <w:bCs/>
                                  <w:color w:val="202020"/>
                                  <w:kern w:val="36"/>
                                  <w:sz w:val="30"/>
                                  <w:szCs w:val="30"/>
                                </w:rPr>
                                <w:t xml:space="preserve">Aging: What’s Art Got </w:t>
                              </w:r>
                              <w:proofErr w:type="gramStart"/>
                              <w:r w:rsidRPr="00A256EC">
                                <w:rPr>
                                  <w:rFonts w:ascii="Arial" w:eastAsia="Times New Roman" w:hAnsi="Arial" w:cs="Arial"/>
                                  <w:b/>
                                  <w:bCs/>
                                  <w:color w:val="202020"/>
                                  <w:kern w:val="36"/>
                                  <w:sz w:val="30"/>
                                  <w:szCs w:val="30"/>
                                </w:rPr>
                                <w:t>To</w:t>
                              </w:r>
                              <w:proofErr w:type="gramEnd"/>
                              <w:r w:rsidRPr="00A256EC">
                                <w:rPr>
                                  <w:rFonts w:ascii="Arial" w:eastAsia="Times New Roman" w:hAnsi="Arial" w:cs="Arial"/>
                                  <w:b/>
                                  <w:bCs/>
                                  <w:color w:val="202020"/>
                                  <w:kern w:val="36"/>
                                  <w:sz w:val="30"/>
                                  <w:szCs w:val="30"/>
                                </w:rPr>
                                <w:t xml:space="preserve"> Do With It? "Continued"</w:t>
                              </w:r>
                            </w:p>
                            <w:p w:rsidR="00A256EC" w:rsidRPr="00A256EC" w:rsidRDefault="00A256EC" w:rsidP="00A256EC">
                              <w:pPr>
                                <w:spacing w:after="0" w:line="240" w:lineRule="auto"/>
                                <w:rPr>
                                  <w:rFonts w:ascii="Times New Roman" w:eastAsia="Times New Roman" w:hAnsi="Times New Roman" w:cs="Times New Roman"/>
                                  <w:sz w:val="24"/>
                                  <w:szCs w:val="24"/>
                                </w:rPr>
                              </w:pPr>
                              <w:r w:rsidRPr="00A256EC">
                                <w:rPr>
                                  <w:rFonts w:ascii="Arial" w:eastAsia="Times New Roman" w:hAnsi="Arial" w:cs="Arial"/>
                                  <w:b/>
                                  <w:bCs/>
                                  <w:sz w:val="30"/>
                                  <w:szCs w:val="30"/>
                                </w:rPr>
                                <w:t>Art’s Positive Effects</w:t>
                              </w:r>
                              <w:r w:rsidRPr="00A256EC">
                                <w:rPr>
                                  <w:rFonts w:ascii="Arial" w:eastAsia="Times New Roman" w:hAnsi="Arial" w:cs="Arial"/>
                                  <w:sz w:val="30"/>
                                  <w:szCs w:val="30"/>
                                </w:rPr>
                                <w:br/>
                                <w:t>Gene Cohen, MD, PhD, director of the Center on Aging, Health &amp; Humanities at George Washington University in Washington, DC, and the first researcher to conduct a national longitudinal study on the quality of life, found that the arts have a positive effect on health and illness as we age.</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Clinicians and healthcare workers in the field of aging recognize and applaud the importance of Cohen’s work. Although the final results from his groundbreaking study initiated in 2001 are not yet tabulated, positive significant outcomes continue to be documented. As a board-certified art therapist with graduate degrees in art therapy, psychology, and gerontology who designs programs, teaches expressive arts therapy at the university level, and conducts individual and group sessions with older adults, including those with Alzheimer’s and Parkinson’s disease, I can attest to the significance, efficiency, and effectiveness of expressive art activities. Such activities offer a wide range of benefits, including the following:</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helping individuals relax;</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providing a sense of control;</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reducing depression and anxiety;</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assisting in socialization;</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lastRenderedPageBreak/>
                                <w:t>encouraging playfulness and a sense of humor;</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improving cognition;</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offering sensory stimulation;</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fostering a stronger sense of identity;</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increasing self-esteem;</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nurturing spirituality; and</w:t>
                              </w:r>
                            </w:p>
                            <w:p w:rsidR="00A256EC" w:rsidRPr="00A256EC" w:rsidRDefault="00A256EC" w:rsidP="00A25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6EC">
                                <w:rPr>
                                  <w:rFonts w:ascii="Arial" w:eastAsia="Times New Roman" w:hAnsi="Arial" w:cs="Arial"/>
                                  <w:sz w:val="30"/>
                                  <w:szCs w:val="30"/>
                                </w:rPr>
                                <w:t>reducing boredom.</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Additionally, expressive art exercises constitute innovative interventions to promote self-expression and improve communication with others.</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“A picture is worth a thousand words” became a reality when a stately gentleman diagnosed with Parkinson’s disease showed his peers at the day care center a collage he had made from small scraps of colored construction paper that were then glued onto a larger piece of construction paper in an expressive arts session. Prior to that experience, he would silently sit in the back of the art room, observing and listening as others shared their work. When asked whether he wanted to say anything about the collage he had made or whether he wanted to give it a title, he told the group members that the title said it all: “A Scattered, Shattered Life.” Group members nodded in validation, quietly expressing their empathy.</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 xml:space="preserve">Anne, aged 91 and diagnosed with Alzheimer’s disease, resided in a small group home when her daughter could no longer care for her. The daughter contracted an art therapist to visit Anne once a week in the home to do art with her—something her mother had always wanted to do but, for whatever reason, had not done. In their weekly sessions, she and the art therapist painted, listened to music, and laughed together. Anne regained some of her lost sense of humor, which became apparent when she coyly named a bright floral painting “Yellow, Yellow Catch a Fellow.” She completed three other exuberant acrylic paintings before she died. The paintings now serve as a cherished legacy for her daughter. </w:t>
                              </w:r>
                              <w:r w:rsidRPr="00A256EC">
                                <w:rPr>
                                  <w:rFonts w:ascii="Arial" w:eastAsia="Times New Roman" w:hAnsi="Arial" w:cs="Arial"/>
                                  <w:color w:val="202020"/>
                                  <w:sz w:val="30"/>
                                  <w:szCs w:val="30"/>
                                </w:rPr>
                                <w:lastRenderedPageBreak/>
                                <w:t>The daughter used one of the paintings to create a card in remembrance of her mother, which she sent out to friends and family. </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John, recently diagnosed with mild cognitive impairment and early Alzheimer’s disease, had previously enjoyed painting watercolors, filling his home with beautiful landscapes.  After receiving the diagnosis, he had become depressed and gave up painting. His wife contacted an art therapist who came to their home to assist him with painting again. </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At first, John was reluctant to respond to the therapist. The fact that his verbal skills were affected by dementia didn’t help the situation. After a slow start that included trying different approaches, as well as getting John’s medications regulated, he and the art therapist eventually settled into a collaborative creative process. During the sixth session, he drew the entire simple composition on the paper, choosing and mixing his colors, and painted the picture by himself. During that session, the art therapist noticed that he was holding his brush differently and making a variety of brush strokes on the paper to create texture and depth. His hand and arm were remembering how to move, how to paint.</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That particular art class provided a breakthrough for John. Rather than his wife inquiring when the art therapist could return, as she always did at the end of each session, John asked the question himself. Prior to that session, John had been enduring the sessions for his wife but not really for himself. Later, he admitted that he had tolerated the classes because his wife thought they helped. But his experience changed, and he recognized that it had. He was painting and once again experiencing pleasure in the creative process.  In addition, he said artistic pursuits provided a good reason to get up each morning. </w:t>
                              </w:r>
                            </w:p>
                            <w:p w:rsidR="00A256EC" w:rsidRPr="00A256EC" w:rsidRDefault="00A256EC" w:rsidP="00A256EC">
                              <w:pPr>
                                <w:spacing w:before="150" w:after="150" w:line="360" w:lineRule="atLeast"/>
                                <w:rPr>
                                  <w:rFonts w:ascii="Helvetica" w:eastAsia="Times New Roman" w:hAnsi="Helvetica" w:cs="Helvetica"/>
                                  <w:color w:val="202020"/>
                                  <w:sz w:val="24"/>
                                  <w:szCs w:val="24"/>
                                </w:rPr>
                              </w:pPr>
                              <w:r w:rsidRPr="00A256EC">
                                <w:rPr>
                                  <w:rFonts w:ascii="Arial" w:eastAsia="Times New Roman" w:hAnsi="Arial" w:cs="Arial"/>
                                  <w:color w:val="202020"/>
                                  <w:sz w:val="30"/>
                                  <w:szCs w:val="30"/>
                                </w:rPr>
                                <w:t xml:space="preserve">These three examples are indicative of some of the ways that art can be implemented in working with older adults. Expressive art </w:t>
                              </w:r>
                              <w:r w:rsidRPr="00A256EC">
                                <w:rPr>
                                  <w:rFonts w:ascii="Arial" w:eastAsia="Times New Roman" w:hAnsi="Arial" w:cs="Arial"/>
                                  <w:color w:val="202020"/>
                                  <w:sz w:val="30"/>
                                  <w:szCs w:val="30"/>
                                </w:rPr>
                                <w:lastRenderedPageBreak/>
                                <w:t>exercises are not designed simply to fill a time void. Finding meaning and purpose is important at any age but even more so as we become older. In a parish workshop on expressive art, the leader asked why art is important. An older woman responded firmly and succinctly, “Art keeps us going.” When designed and directed by a trained individual, the interventions provide meaningful and purposeful activities, with specific objectives to address the needs of an individual or a group. </w:t>
                              </w:r>
                            </w:p>
                          </w:tc>
                        </w:tr>
                      </w:tbl>
                      <w:p w:rsidR="00A256EC" w:rsidRPr="00A256EC" w:rsidRDefault="00A256EC" w:rsidP="00A256EC">
                        <w:pPr>
                          <w:spacing w:after="0" w:line="360" w:lineRule="atLeast"/>
                          <w:rPr>
                            <w:rFonts w:ascii="Helvetica" w:eastAsia="Times New Roman" w:hAnsi="Helvetica" w:cs="Helvetica"/>
                            <w:color w:val="202020"/>
                            <w:sz w:val="24"/>
                            <w:szCs w:val="24"/>
                          </w:rPr>
                        </w:pP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360" w:lineRule="atLeast"/>
                          <w:rPr>
                            <w:rFonts w:ascii="Helvetica" w:eastAsia="Times New Roman" w:hAnsi="Helvetica" w:cs="Helvetica"/>
                            <w:color w:val="202020"/>
                            <w:sz w:val="24"/>
                            <w:szCs w:val="24"/>
                          </w:rPr>
                        </w:pPr>
                        <w:r w:rsidRPr="00A256EC">
                          <w:rPr>
                            <w:rFonts w:ascii="Helvetica" w:eastAsia="Times New Roman" w:hAnsi="Helvetica" w:cs="Helvetica"/>
                            <w:noProof/>
                            <w:color w:val="202020"/>
                            <w:sz w:val="24"/>
                            <w:szCs w:val="24"/>
                          </w:rPr>
                          <w:drawing>
                            <wp:inline distT="0" distB="0" distL="0" distR="0">
                              <wp:extent cx="4876800" cy="1816100"/>
                              <wp:effectExtent l="0" t="0" r="0" b="0"/>
                              <wp:docPr id="1" name="Picture 1" descr="https://mcusercontent.com/f61152ebe49ab669a704e18bf/images/3a0dabb4-ddd9-94c2-f387-5f8d4e0b9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cusercontent.com/f61152ebe49ab669a704e18bf/images/3a0dabb4-ddd9-94c2-f387-5f8d4e0b928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1816100"/>
                                      </a:xfrm>
                                      <a:prstGeom prst="rect">
                                        <a:avLst/>
                                      </a:prstGeom>
                                      <a:noFill/>
                                      <a:ln>
                                        <a:noFill/>
                                      </a:ln>
                                    </pic:spPr>
                                  </pic:pic>
                                </a:graphicData>
                              </a:graphic>
                            </wp:inline>
                          </w:drawing>
                        </w:r>
                      </w:p>
                      <w:p w:rsidR="00A256EC" w:rsidRPr="00A256EC" w:rsidRDefault="00A256EC" w:rsidP="00A256EC">
                        <w:pPr>
                          <w:spacing w:after="0" w:line="360" w:lineRule="atLeast"/>
                          <w:jc w:val="both"/>
                          <w:rPr>
                            <w:rFonts w:ascii="Helvetica" w:eastAsia="Times New Roman" w:hAnsi="Helvetica" w:cs="Helvetica"/>
                            <w:color w:val="202020"/>
                            <w:sz w:val="24"/>
                            <w:szCs w:val="24"/>
                          </w:rPr>
                        </w:pPr>
                        <w:r w:rsidRPr="00A256EC">
                          <w:rPr>
                            <w:rFonts w:ascii="Helvetica" w:eastAsia="Times New Roman" w:hAnsi="Helvetica" w:cs="Helvetica"/>
                            <w:color w:val="202020"/>
                            <w:sz w:val="24"/>
                            <w:szCs w:val="24"/>
                          </w:rPr>
                          <w:br/>
                        </w:r>
                        <w:r w:rsidRPr="00A256EC">
                          <w:rPr>
                            <w:rFonts w:ascii="Helvetica" w:eastAsia="Times New Roman" w:hAnsi="Helvetica" w:cs="Helvetica"/>
                            <w:b/>
                            <w:bCs/>
                            <w:color w:val="202020"/>
                            <w:sz w:val="30"/>
                            <w:szCs w:val="30"/>
                          </w:rPr>
                          <w:t>Today, @ 5:00pm – Tai Chi/Qigong </w:t>
                        </w:r>
                        <w:r w:rsidRPr="00A256EC">
                          <w:rPr>
                            <w:rFonts w:ascii="Helvetica" w:eastAsia="Times New Roman" w:hAnsi="Helvetica" w:cs="Helvetica"/>
                            <w:color w:val="202020"/>
                            <w:sz w:val="30"/>
                            <w:szCs w:val="30"/>
                          </w:rPr>
                          <w:br/>
                          <w:t>                                             </w:t>
                        </w:r>
                        <w:r w:rsidRPr="00A256EC">
                          <w:rPr>
                            <w:rFonts w:ascii="Helvetica" w:eastAsia="Times New Roman" w:hAnsi="Helvetica" w:cs="Helvetica"/>
                            <w:b/>
                            <w:bCs/>
                            <w:color w:val="202020"/>
                            <w:sz w:val="30"/>
                            <w:szCs w:val="30"/>
                          </w:rPr>
                          <w:t> Terence Nicholson, Instructor</w:t>
                        </w:r>
                        <w:r w:rsidRPr="00A256EC">
                          <w:rPr>
                            <w:rFonts w:ascii="Helvetica" w:eastAsia="Times New Roman" w:hAnsi="Helvetica" w:cs="Helvetica"/>
                            <w:color w:val="202020"/>
                            <w:sz w:val="24"/>
                            <w:szCs w:val="24"/>
                          </w:rPr>
                          <w:br/>
                        </w:r>
                        <w:r w:rsidRPr="00A256EC">
                          <w:rPr>
                            <w:rFonts w:ascii="Helvetica" w:eastAsia="Times New Roman" w:hAnsi="Helvetica" w:cs="Helvetica"/>
                            <w:color w:val="202020"/>
                            <w:sz w:val="24"/>
                            <w:szCs w:val="24"/>
                          </w:rPr>
                          <w:br/>
                        </w:r>
                        <w:r w:rsidRPr="00A256EC">
                          <w:rPr>
                            <w:rFonts w:ascii="Helvetica" w:eastAsia="Times New Roman" w:hAnsi="Helvetica" w:cs="Helvetica"/>
                            <w:b/>
                            <w:bCs/>
                            <w:color w:val="202020"/>
                            <w:sz w:val="27"/>
                            <w:szCs w:val="27"/>
                          </w:rPr>
                          <w:t>Thursday, October 28, 2021 @ 9:30AM  - KCSV Walkers</w:t>
                        </w:r>
                      </w:p>
                      <w:p w:rsidR="00A256EC" w:rsidRPr="00A256EC" w:rsidRDefault="00A256EC" w:rsidP="00A256EC">
                        <w:pPr>
                          <w:spacing w:after="0" w:line="360" w:lineRule="atLeast"/>
                          <w:jc w:val="both"/>
                          <w:rPr>
                            <w:rFonts w:ascii="Helvetica" w:eastAsia="Times New Roman" w:hAnsi="Helvetica" w:cs="Helvetica"/>
                            <w:color w:val="202020"/>
                            <w:sz w:val="24"/>
                            <w:szCs w:val="24"/>
                          </w:rPr>
                        </w:pPr>
                        <w:r w:rsidRPr="00A256EC">
                          <w:rPr>
                            <w:rFonts w:ascii="Helvetica" w:eastAsia="Times New Roman" w:hAnsi="Helvetica" w:cs="Helvetica"/>
                            <w:color w:val="202020"/>
                            <w:sz w:val="24"/>
                            <w:szCs w:val="24"/>
                          </w:rPr>
                          <w:br/>
                        </w:r>
                        <w:r w:rsidRPr="00A256EC">
                          <w:rPr>
                            <w:rFonts w:ascii="Helvetica" w:eastAsia="Times New Roman" w:hAnsi="Helvetica" w:cs="Helvetica"/>
                            <w:b/>
                            <w:bCs/>
                            <w:color w:val="202020"/>
                            <w:sz w:val="27"/>
                            <w:szCs w:val="27"/>
                          </w:rPr>
                          <w:t>Thursday, October 28, 2021 @ 1:00 PM - </w:t>
                        </w:r>
                        <w:r w:rsidRPr="00A256EC">
                          <w:rPr>
                            <w:rFonts w:ascii="Helvetica" w:eastAsia="Times New Roman" w:hAnsi="Helvetica" w:cs="Helvetica"/>
                            <w:b/>
                            <w:bCs/>
                            <w:color w:val="202020"/>
                            <w:sz w:val="30"/>
                            <w:szCs w:val="30"/>
                          </w:rPr>
                          <w:t>Empowering Villages: Avoiding Scams.</w:t>
                        </w:r>
                        <w:r w:rsidRPr="00A256EC">
                          <w:rPr>
                            <w:rFonts w:ascii="Helvetica" w:eastAsia="Times New Roman" w:hAnsi="Helvetica" w:cs="Helvetica"/>
                            <w:b/>
                            <w:bCs/>
                            <w:color w:val="202020"/>
                            <w:sz w:val="30"/>
                            <w:szCs w:val="30"/>
                          </w:rPr>
                          <w:br/>
                          <w:t>Presented By Foggy Bottom West End Village.</w:t>
                        </w:r>
                        <w:r w:rsidRPr="00A256EC">
                          <w:rPr>
                            <w:rFonts w:ascii="Helvetica" w:eastAsia="Times New Roman" w:hAnsi="Helvetica" w:cs="Helvetica"/>
                            <w:b/>
                            <w:bCs/>
                            <w:color w:val="202020"/>
                            <w:sz w:val="24"/>
                            <w:szCs w:val="24"/>
                          </w:rPr>
                          <w:br/>
                        </w:r>
                        <w:r w:rsidRPr="00A256EC">
                          <w:rPr>
                            <w:rFonts w:ascii="Helvetica" w:eastAsia="Times New Roman" w:hAnsi="Helvetica" w:cs="Helvetica"/>
                            <w:b/>
                            <w:bCs/>
                            <w:color w:val="202020"/>
                            <w:sz w:val="24"/>
                            <w:szCs w:val="24"/>
                          </w:rPr>
                          <w:br/>
                        </w:r>
                        <w:r w:rsidRPr="00A256EC">
                          <w:rPr>
                            <w:rFonts w:ascii="Helvetica" w:eastAsia="Times New Roman" w:hAnsi="Helvetica" w:cs="Helvetica"/>
                            <w:b/>
                            <w:bCs/>
                            <w:color w:val="202020"/>
                            <w:sz w:val="30"/>
                            <w:szCs w:val="30"/>
                          </w:rPr>
                          <w:t>Thursday, October 28th @ 1:00PM - Meditation and Mindfulness Session </w:t>
                        </w:r>
                        <w:r w:rsidRPr="00A256EC">
                          <w:rPr>
                            <w:rFonts w:ascii="Helvetica" w:eastAsia="Times New Roman" w:hAnsi="Helvetica" w:cs="Helvetica"/>
                            <w:b/>
                            <w:bCs/>
                            <w:color w:val="202020"/>
                            <w:sz w:val="30"/>
                            <w:szCs w:val="30"/>
                          </w:rPr>
                          <w:br/>
                          <w:t>Presented By Sibley Memorial Hospital.</w:t>
                        </w:r>
                        <w:r w:rsidRPr="00A256EC">
                          <w:rPr>
                            <w:rFonts w:ascii="Helvetica" w:eastAsia="Times New Roman" w:hAnsi="Helvetica" w:cs="Helvetica"/>
                            <w:b/>
                            <w:bCs/>
                            <w:color w:val="202020"/>
                            <w:sz w:val="30"/>
                            <w:szCs w:val="30"/>
                          </w:rPr>
                          <w:br/>
                        </w:r>
                        <w:r w:rsidRPr="00A256EC">
                          <w:rPr>
                            <w:rFonts w:ascii="Helvetica" w:eastAsia="Times New Roman" w:hAnsi="Helvetica" w:cs="Helvetica"/>
                            <w:b/>
                            <w:bCs/>
                            <w:color w:val="202020"/>
                            <w:sz w:val="30"/>
                            <w:szCs w:val="30"/>
                          </w:rPr>
                          <w:br/>
                          <w:t>Thursday, October 28th @ 5:00PM - Community Yoga</w:t>
                        </w:r>
                        <w:r w:rsidRPr="00A256EC">
                          <w:rPr>
                            <w:rFonts w:ascii="Helvetica" w:eastAsia="Times New Roman" w:hAnsi="Helvetica" w:cs="Helvetica"/>
                            <w:b/>
                            <w:bCs/>
                            <w:color w:val="202020"/>
                            <w:sz w:val="30"/>
                            <w:szCs w:val="30"/>
                          </w:rPr>
                          <w:br/>
                          <w:t>Presented By Sibley Memorial Hospital</w:t>
                        </w:r>
                        <w:r w:rsidRPr="00A256EC">
                          <w:rPr>
                            <w:rFonts w:ascii="Helvetica" w:eastAsia="Times New Roman" w:hAnsi="Helvetica" w:cs="Helvetica"/>
                            <w:b/>
                            <w:bCs/>
                            <w:color w:val="202020"/>
                            <w:sz w:val="24"/>
                            <w:szCs w:val="24"/>
                          </w:rPr>
                          <w:br/>
                        </w:r>
                        <w:r w:rsidRPr="00A256EC">
                          <w:rPr>
                            <w:rFonts w:ascii="Helvetica" w:eastAsia="Times New Roman" w:hAnsi="Helvetica" w:cs="Helvetica"/>
                            <w:b/>
                            <w:bCs/>
                            <w:color w:val="202020"/>
                            <w:sz w:val="24"/>
                            <w:szCs w:val="24"/>
                          </w:rPr>
                          <w:br/>
                        </w:r>
                        <w:r w:rsidRPr="00A256EC">
                          <w:rPr>
                            <w:rFonts w:ascii="Helvetica" w:eastAsia="Times New Roman" w:hAnsi="Helvetica" w:cs="Helvetica"/>
                            <w:b/>
                            <w:bCs/>
                            <w:color w:val="202020"/>
                            <w:sz w:val="30"/>
                            <w:szCs w:val="30"/>
                          </w:rPr>
                          <w:lastRenderedPageBreak/>
                          <w:t>Thursday, 28</w:t>
                        </w:r>
                        <w:r w:rsidRPr="00A256EC">
                          <w:rPr>
                            <w:rFonts w:ascii="Helvetica" w:eastAsia="Times New Roman" w:hAnsi="Helvetica" w:cs="Helvetica"/>
                            <w:b/>
                            <w:bCs/>
                            <w:color w:val="202020"/>
                            <w:sz w:val="30"/>
                            <w:szCs w:val="30"/>
                            <w:vertAlign w:val="superscript"/>
                          </w:rPr>
                          <w:t>th</w:t>
                        </w:r>
                        <w:r w:rsidRPr="00A256EC">
                          <w:rPr>
                            <w:rFonts w:ascii="Helvetica" w:eastAsia="Times New Roman" w:hAnsi="Helvetica" w:cs="Helvetica"/>
                            <w:b/>
                            <w:bCs/>
                            <w:color w:val="202020"/>
                            <w:sz w:val="30"/>
                            <w:szCs w:val="30"/>
                          </w:rPr>
                          <w:t>  @ 7:00pm – KCSV Volunteer Orientation</w:t>
                        </w:r>
                        <w:r w:rsidRPr="00A256EC">
                          <w:rPr>
                            <w:rFonts w:ascii="Helvetica" w:eastAsia="Times New Roman" w:hAnsi="Helvetica" w:cs="Helvetica"/>
                            <w:b/>
                            <w:bCs/>
                            <w:color w:val="202020"/>
                            <w:sz w:val="30"/>
                            <w:szCs w:val="30"/>
                          </w:rPr>
                          <w:br/>
                          <w:t>                                                Kathy Pointer, Director</w:t>
                        </w:r>
                        <w:r w:rsidRPr="00A256EC">
                          <w:rPr>
                            <w:rFonts w:ascii="Helvetica" w:eastAsia="Times New Roman" w:hAnsi="Helvetica" w:cs="Helvetica"/>
                            <w:b/>
                            <w:bCs/>
                            <w:color w:val="202020"/>
                            <w:sz w:val="30"/>
                            <w:szCs w:val="30"/>
                          </w:rPr>
                          <w:br/>
                        </w:r>
                        <w:r w:rsidRPr="00A256EC">
                          <w:rPr>
                            <w:rFonts w:ascii="Helvetica" w:eastAsia="Times New Roman" w:hAnsi="Helvetica" w:cs="Helvetica"/>
                            <w:b/>
                            <w:bCs/>
                            <w:color w:val="202020"/>
                            <w:sz w:val="30"/>
                            <w:szCs w:val="30"/>
                          </w:rPr>
                          <w:br/>
                          <w:t>Friday, October 29th @ 10:00AM - Morning Stretch</w:t>
                        </w:r>
                        <w:r w:rsidRPr="00A256EC">
                          <w:rPr>
                            <w:rFonts w:ascii="Helvetica" w:eastAsia="Times New Roman" w:hAnsi="Helvetica" w:cs="Helvetica"/>
                            <w:b/>
                            <w:bCs/>
                            <w:color w:val="202020"/>
                            <w:sz w:val="30"/>
                            <w:szCs w:val="30"/>
                          </w:rPr>
                          <w:br/>
                          <w:t>Presented By Sibley Memorial Hospital.</w:t>
                        </w:r>
                        <w:r w:rsidRPr="00A256EC">
                          <w:rPr>
                            <w:rFonts w:ascii="Helvetica" w:eastAsia="Times New Roman" w:hAnsi="Helvetica" w:cs="Helvetica"/>
                            <w:b/>
                            <w:bCs/>
                            <w:color w:val="202020"/>
                            <w:sz w:val="24"/>
                            <w:szCs w:val="24"/>
                          </w:rPr>
                          <w:br/>
                        </w:r>
                        <w:r w:rsidRPr="00A256EC">
                          <w:rPr>
                            <w:rFonts w:ascii="Helvetica" w:eastAsia="Times New Roman" w:hAnsi="Helvetica" w:cs="Helvetica"/>
                            <w:b/>
                            <w:bCs/>
                            <w:color w:val="202020"/>
                            <w:sz w:val="24"/>
                            <w:szCs w:val="24"/>
                          </w:rPr>
                          <w:br/>
                        </w:r>
                        <w:r w:rsidRPr="00A256EC">
                          <w:rPr>
                            <w:rFonts w:ascii="Helvetica" w:eastAsia="Times New Roman" w:hAnsi="Helvetica" w:cs="Helvetica"/>
                            <w:b/>
                            <w:bCs/>
                            <w:color w:val="202020"/>
                            <w:sz w:val="30"/>
                            <w:szCs w:val="30"/>
                          </w:rPr>
                          <w:t>Friday, October 29th @ 1:00pm - SHAKE, RATTLE &amp; ROLL- </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256EC" w:rsidRPr="00A256EC">
                    <w:tc>
                      <w:tcPr>
                        <w:tcW w:w="0" w:type="auto"/>
                        <w:tcMar>
                          <w:top w:w="0" w:type="dxa"/>
                          <w:left w:w="270" w:type="dxa"/>
                          <w:bottom w:w="135" w:type="dxa"/>
                          <w:right w:w="270" w:type="dxa"/>
                        </w:tcMar>
                        <w:hideMark/>
                      </w:tcPr>
                      <w:p w:rsidR="00A256EC" w:rsidRPr="00A256EC" w:rsidRDefault="00A256EC" w:rsidP="00A256EC">
                        <w:pPr>
                          <w:spacing w:after="0" w:line="360" w:lineRule="atLeast"/>
                          <w:rPr>
                            <w:rFonts w:ascii="Helvetica" w:eastAsia="Times New Roman" w:hAnsi="Helvetica" w:cs="Helvetica"/>
                            <w:color w:val="202020"/>
                            <w:sz w:val="24"/>
                            <w:szCs w:val="24"/>
                          </w:rPr>
                        </w:pPr>
                        <w:r w:rsidRPr="00A256EC">
                          <w:rPr>
                            <w:rFonts w:ascii="Helvetica" w:eastAsia="Times New Roman" w:hAnsi="Helvetica" w:cs="Helvetica"/>
                            <w:b/>
                            <w:bCs/>
                            <w:color w:val="202020"/>
                            <w:sz w:val="24"/>
                            <w:szCs w:val="24"/>
                          </w:rPr>
                          <w:t>One Moment Please!</w:t>
                        </w:r>
                      </w:p>
                    </w:tc>
                  </w:tr>
                </w:tbl>
                <w:p w:rsidR="00A256EC" w:rsidRPr="00A256EC" w:rsidRDefault="00A256EC" w:rsidP="00A256EC">
                  <w:pPr>
                    <w:spacing w:after="0" w:line="240" w:lineRule="auto"/>
                    <w:rPr>
                      <w:rFonts w:ascii="Times New Roman" w:eastAsia="Times New Roman" w:hAnsi="Times New Roman" w:cs="Times New Roman"/>
                      <w:sz w:val="24"/>
                      <w:szCs w:val="24"/>
                    </w:rPr>
                  </w:pPr>
                </w:p>
              </w:tc>
            </w:tr>
          </w:tbl>
          <w:p w:rsidR="00A256EC" w:rsidRPr="00A256EC" w:rsidRDefault="00A256EC" w:rsidP="00A256EC">
            <w:pPr>
              <w:spacing w:after="0" w:line="240" w:lineRule="auto"/>
              <w:rPr>
                <w:rFonts w:ascii="Times New Roman" w:eastAsia="Times New Roman" w:hAnsi="Times New Roman" w:cs="Times New Roman"/>
                <w:color w:val="000000"/>
                <w:sz w:val="27"/>
                <w:szCs w:val="27"/>
              </w:rPr>
            </w:pPr>
          </w:p>
        </w:tc>
      </w:tr>
    </w:tbl>
    <w:p w:rsidR="005011AD" w:rsidRDefault="005011AD"/>
    <w:sectPr w:rsidR="0050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C01"/>
    <w:multiLevelType w:val="multilevel"/>
    <w:tmpl w:val="0E2A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44A8E"/>
    <w:multiLevelType w:val="multilevel"/>
    <w:tmpl w:val="C9A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EC"/>
    <w:rsid w:val="005011AD"/>
    <w:rsid w:val="00A2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03845-1D23-41EA-B406-19EBC9F9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25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6E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256EC"/>
    <w:rPr>
      <w:rFonts w:ascii="Times New Roman" w:eastAsia="Times New Roman" w:hAnsi="Times New Roman" w:cs="Times New Roman"/>
      <w:b/>
      <w:bCs/>
      <w:sz w:val="24"/>
      <w:szCs w:val="24"/>
    </w:rPr>
  </w:style>
  <w:style w:type="character" w:styleId="Strong">
    <w:name w:val="Strong"/>
    <w:basedOn w:val="DefaultParagraphFont"/>
    <w:uiPriority w:val="22"/>
    <w:qFormat/>
    <w:rsid w:val="00A256EC"/>
    <w:rPr>
      <w:b/>
      <w:bCs/>
    </w:rPr>
  </w:style>
  <w:style w:type="paragraph" w:styleId="NormalWeb">
    <w:name w:val="Normal (Web)"/>
    <w:basedOn w:val="Normal"/>
    <w:uiPriority w:val="99"/>
    <w:semiHidden/>
    <w:unhideWhenUsed/>
    <w:rsid w:val="00A25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c.gov/coronavirus/2019-ncov/need-extra-precautions/people-with-medical-conditions.html" TargetMode="External"/><Relationship Id="rId13" Type="http://schemas.openxmlformats.org/officeDocument/2006/relationships/hyperlink" Target="https://jhjhm.zoom.us/j/97713170260"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forms/d/e/1FAIpQLSccuiP0HcHntvZqAhZibXP1duw74surMvOBHBK6e8R-YjNC5g/viewform?vc=0&amp;c=0&amp;w=1&amp;flr=0&amp;usp=mail_form_link" TargetMode="External"/><Relationship Id="rId7" Type="http://schemas.openxmlformats.org/officeDocument/2006/relationships/hyperlink" Target="https://www.cdc.gov/coronavirus/2019-ncov/vaccines/booster-shot.html" TargetMode="Externa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hyperlink" Target="https://www.vaccines.gov/"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cdc.gov/coronavirus/2019-ncov/vaccines/booster-shot.html" TargetMode="External"/><Relationship Id="rId14" Type="http://schemas.openxmlformats.org/officeDocument/2006/relationships/image" Target="media/image5.jpeg"/><Relationship Id="rId22" Type="http://schemas.openxmlformats.org/officeDocument/2006/relationships/hyperlink" Target="https://docs.google.com/forms/d/e/1FAIpQLSccuiP0HcHntvZqAhZibXP1duw74surMvOBHBK6e8R-YjNC5g/viewform?vc=0&amp;c=0&amp;w=1&amp;flr=0&amp;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2021-10-29T17:10:00Z</dcterms:created>
  <dcterms:modified xsi:type="dcterms:W3CDTF">2021-10-29T17:11:00Z</dcterms:modified>
</cp:coreProperties>
</file>